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E106" w14:textId="54E1A4E4" w:rsidR="00863E93" w:rsidRDefault="00863E93" w:rsidP="009357B9">
      <w:pPr>
        <w:spacing w:after="120"/>
        <w:rPr>
          <w:rFonts w:ascii="Times New Roman" w:hAnsi="Times New Roman" w:cs="Times New Roman"/>
        </w:rPr>
      </w:pPr>
    </w:p>
    <w:sdt>
      <w:sdtPr>
        <w:rPr>
          <w:rFonts w:ascii="Times New Roman" w:hAnsi="Times New Roman" w:cs="Times New Roman"/>
        </w:rPr>
        <w:id w:val="-1548521089"/>
        <w:docPartObj>
          <w:docPartGallery w:val="Cover Pages"/>
          <w:docPartUnique/>
        </w:docPartObj>
      </w:sdtPr>
      <w:sdtEndPr>
        <w:rPr>
          <w:b/>
          <w:bCs/>
          <w:color w:val="002060"/>
          <w:sz w:val="40"/>
          <w:szCs w:val="40"/>
        </w:rPr>
      </w:sdtEndPr>
      <w:sdtContent>
        <w:p w14:paraId="5FAF33B4" w14:textId="027F2659" w:rsidR="00516C5D" w:rsidRPr="001C2904" w:rsidRDefault="00587624" w:rsidP="009357B9">
          <w:pPr>
            <w:spacing w:after="120"/>
            <w:rPr>
              <w:rFonts w:ascii="Times New Roman" w:hAnsi="Times New Roman" w:cs="Times New Roman"/>
            </w:rPr>
          </w:pPr>
          <w:r w:rsidRPr="001C2904">
            <w:rPr>
              <w:rFonts w:ascii="Times New Roman" w:hAnsi="Times New Roman" w:cs="Times New Roman"/>
              <w:noProof/>
              <w:lang w:eastAsia="tr-TR"/>
            </w:rPr>
            <w:drawing>
              <wp:anchor distT="0" distB="0" distL="114300" distR="114300" simplePos="0" relativeHeight="251667456" behindDoc="1" locked="0" layoutInCell="1" allowOverlap="1" wp14:anchorId="6E12DF8E" wp14:editId="01CC29C5">
                <wp:simplePos x="0" y="0"/>
                <wp:positionH relativeFrom="margin">
                  <wp:posOffset>-1022350</wp:posOffset>
                </wp:positionH>
                <wp:positionV relativeFrom="paragraph">
                  <wp:posOffset>-706120</wp:posOffset>
                </wp:positionV>
                <wp:extent cx="7795895" cy="1120140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95895" cy="11201400"/>
                        </a:xfrm>
                        <a:prstGeom prst="rect">
                          <a:avLst/>
                        </a:prstGeom>
                      </pic:spPr>
                    </pic:pic>
                  </a:graphicData>
                </a:graphic>
                <wp14:sizeRelH relativeFrom="margin">
                  <wp14:pctWidth>0</wp14:pctWidth>
                </wp14:sizeRelH>
                <wp14:sizeRelV relativeFrom="margin">
                  <wp14:pctHeight>0</wp14:pctHeight>
                </wp14:sizeRelV>
              </wp:anchor>
            </w:drawing>
          </w:r>
        </w:p>
        <w:p w14:paraId="029EA49D" w14:textId="1B1E696B" w:rsidR="00516C5D" w:rsidRPr="001C2904" w:rsidRDefault="00516C5D" w:rsidP="009357B9">
          <w:pPr>
            <w:spacing w:after="120"/>
            <w:rPr>
              <w:rFonts w:ascii="Times New Roman" w:hAnsi="Times New Roman" w:cs="Times New Roman"/>
            </w:rPr>
          </w:pPr>
        </w:p>
        <w:p w14:paraId="43144C59" w14:textId="0E82AA27" w:rsidR="00516C5D" w:rsidRPr="001C2904" w:rsidRDefault="00516C5D" w:rsidP="009357B9">
          <w:pPr>
            <w:spacing w:after="120"/>
            <w:rPr>
              <w:rFonts w:ascii="Times New Roman" w:hAnsi="Times New Roman" w:cs="Times New Roman"/>
            </w:rPr>
          </w:pPr>
        </w:p>
        <w:p w14:paraId="30CE30A6" w14:textId="775A72F3" w:rsidR="00516C5D" w:rsidRPr="001C2904" w:rsidRDefault="00516C5D" w:rsidP="009357B9">
          <w:pPr>
            <w:spacing w:after="120"/>
            <w:rPr>
              <w:rFonts w:ascii="Times New Roman" w:hAnsi="Times New Roman" w:cs="Times New Roman"/>
            </w:rPr>
          </w:pPr>
        </w:p>
        <w:p w14:paraId="6D68D718" w14:textId="30A85AE9" w:rsidR="00516C5D" w:rsidRPr="001C2904" w:rsidRDefault="00516C5D" w:rsidP="009357B9">
          <w:pPr>
            <w:spacing w:after="120"/>
            <w:rPr>
              <w:rFonts w:ascii="Times New Roman" w:hAnsi="Times New Roman" w:cs="Times New Roman"/>
            </w:rPr>
          </w:pPr>
        </w:p>
        <w:p w14:paraId="36FFC101" w14:textId="18FB996A" w:rsidR="00516C5D" w:rsidRPr="001C2904" w:rsidRDefault="00D5571B" w:rsidP="009357B9">
          <w:pPr>
            <w:spacing w:after="120"/>
            <w:rPr>
              <w:rFonts w:ascii="Times New Roman" w:hAnsi="Times New Roman" w:cs="Times New Roman"/>
              <w:b/>
              <w:color w:val="002060"/>
              <w:sz w:val="40"/>
            </w:rPr>
          </w:pPr>
        </w:p>
      </w:sdtContent>
    </w:sdt>
    <w:p w14:paraId="5B07EA4E" w14:textId="40E69204" w:rsidR="00587624" w:rsidRPr="001C2904" w:rsidRDefault="00587624" w:rsidP="009357B9">
      <w:pPr>
        <w:spacing w:after="120"/>
        <w:rPr>
          <w:rFonts w:ascii="Times New Roman" w:hAnsi="Times New Roman" w:cs="Times New Roman"/>
          <w:b/>
          <w:color w:val="002060"/>
          <w:sz w:val="40"/>
        </w:rPr>
      </w:pPr>
    </w:p>
    <w:p w14:paraId="028B9CD2" w14:textId="1086FAC6" w:rsidR="00587624" w:rsidRPr="001C2904" w:rsidRDefault="00587624" w:rsidP="009357B9">
      <w:pPr>
        <w:spacing w:after="120"/>
        <w:rPr>
          <w:rFonts w:ascii="Times New Roman" w:hAnsi="Times New Roman" w:cs="Times New Roman"/>
          <w:b/>
          <w:color w:val="002060"/>
          <w:sz w:val="40"/>
        </w:rPr>
      </w:pPr>
    </w:p>
    <w:p w14:paraId="7D1C7A7D" w14:textId="77777777" w:rsidR="00587624" w:rsidRPr="001C2904" w:rsidRDefault="00587624" w:rsidP="009357B9">
      <w:pPr>
        <w:spacing w:after="120"/>
        <w:rPr>
          <w:rFonts w:ascii="Times New Roman" w:hAnsi="Times New Roman" w:cs="Times New Roman"/>
          <w:b/>
          <w:color w:val="002060"/>
          <w:sz w:val="40"/>
        </w:rPr>
      </w:pPr>
    </w:p>
    <w:p w14:paraId="7148A3E3" w14:textId="77777777" w:rsidR="00587624" w:rsidRPr="001C2904" w:rsidRDefault="00587624" w:rsidP="009357B9">
      <w:pPr>
        <w:spacing w:after="120"/>
        <w:rPr>
          <w:rFonts w:ascii="Times New Roman" w:hAnsi="Times New Roman" w:cs="Times New Roman"/>
          <w:b/>
          <w:color w:val="002060"/>
          <w:sz w:val="40"/>
        </w:rPr>
      </w:pPr>
    </w:p>
    <w:p w14:paraId="20A5B552" w14:textId="77777777" w:rsidR="00587624" w:rsidRPr="001C2904" w:rsidRDefault="00587624" w:rsidP="009357B9">
      <w:pPr>
        <w:spacing w:after="120"/>
        <w:rPr>
          <w:rFonts w:ascii="Times New Roman" w:hAnsi="Times New Roman" w:cs="Times New Roman"/>
          <w:b/>
          <w:color w:val="002060"/>
          <w:sz w:val="40"/>
        </w:rPr>
      </w:pPr>
    </w:p>
    <w:p w14:paraId="3162EF9A" w14:textId="77777777" w:rsidR="00587624" w:rsidRPr="001C2904" w:rsidRDefault="00587624" w:rsidP="009357B9">
      <w:pPr>
        <w:spacing w:after="120"/>
        <w:rPr>
          <w:rFonts w:ascii="Times New Roman" w:hAnsi="Times New Roman" w:cs="Times New Roman"/>
          <w:b/>
          <w:color w:val="002060"/>
          <w:sz w:val="40"/>
        </w:rPr>
      </w:pPr>
    </w:p>
    <w:p w14:paraId="6D8C9BF1" w14:textId="77777777" w:rsidR="00587624" w:rsidRPr="001C2904" w:rsidRDefault="00587624" w:rsidP="009357B9">
      <w:pPr>
        <w:spacing w:after="120"/>
        <w:rPr>
          <w:rFonts w:ascii="Times New Roman" w:hAnsi="Times New Roman" w:cs="Times New Roman"/>
          <w:b/>
          <w:color w:val="002060"/>
          <w:sz w:val="40"/>
        </w:rPr>
      </w:pPr>
    </w:p>
    <w:p w14:paraId="394FC609" w14:textId="77777777" w:rsidR="00587624" w:rsidRPr="001C2904" w:rsidRDefault="00587624" w:rsidP="009357B9">
      <w:pPr>
        <w:spacing w:after="120"/>
        <w:rPr>
          <w:rFonts w:ascii="Times New Roman" w:hAnsi="Times New Roman" w:cs="Times New Roman"/>
          <w:b/>
          <w:color w:val="002060"/>
          <w:sz w:val="40"/>
        </w:rPr>
      </w:pPr>
    </w:p>
    <w:p w14:paraId="29822202" w14:textId="77777777" w:rsidR="00587624" w:rsidRPr="001C2904" w:rsidRDefault="00587624" w:rsidP="009357B9">
      <w:pPr>
        <w:spacing w:after="120"/>
        <w:rPr>
          <w:rFonts w:ascii="Times New Roman" w:hAnsi="Times New Roman" w:cs="Times New Roman"/>
          <w:b/>
          <w:color w:val="002060"/>
          <w:sz w:val="40"/>
        </w:rPr>
      </w:pPr>
    </w:p>
    <w:p w14:paraId="7A8FD145" w14:textId="77777777" w:rsidR="001C2904" w:rsidRDefault="001C2904" w:rsidP="00E27933">
      <w:pPr>
        <w:spacing w:after="120"/>
        <w:jc w:val="center"/>
        <w:rPr>
          <w:rFonts w:ascii="Times New Roman" w:hAnsi="Times New Roman" w:cs="Times New Roman"/>
          <w:b/>
          <w:color w:val="002060"/>
          <w:sz w:val="48"/>
          <w:szCs w:val="48"/>
        </w:rPr>
      </w:pPr>
      <w:bookmarkStart w:id="0" w:name="_Hlk124840694"/>
    </w:p>
    <w:p w14:paraId="6CE05226" w14:textId="77777777" w:rsidR="001C2904" w:rsidRDefault="001C2904" w:rsidP="001C2904">
      <w:pPr>
        <w:spacing w:after="120"/>
        <w:jc w:val="center"/>
        <w:rPr>
          <w:rFonts w:ascii="Times New Roman" w:hAnsi="Times New Roman" w:cs="Times New Roman"/>
          <w:b/>
          <w:color w:val="002060"/>
          <w:sz w:val="48"/>
          <w:szCs w:val="48"/>
        </w:rPr>
      </w:pPr>
    </w:p>
    <w:p w14:paraId="6CCAB60F" w14:textId="77777777" w:rsidR="00355408" w:rsidRDefault="00355408" w:rsidP="001C2904">
      <w:pPr>
        <w:spacing w:after="120"/>
        <w:jc w:val="center"/>
        <w:rPr>
          <w:rFonts w:ascii="Times New Roman" w:hAnsi="Times New Roman" w:cs="Times New Roman"/>
          <w:b/>
          <w:color w:val="002060"/>
          <w:sz w:val="48"/>
          <w:szCs w:val="48"/>
        </w:rPr>
      </w:pPr>
    </w:p>
    <w:p w14:paraId="02847D4E" w14:textId="77777777" w:rsidR="00355408" w:rsidRPr="001C2904" w:rsidRDefault="00355408" w:rsidP="001C2904">
      <w:pPr>
        <w:spacing w:after="120"/>
        <w:jc w:val="center"/>
        <w:rPr>
          <w:rFonts w:ascii="Times New Roman" w:hAnsi="Times New Roman" w:cs="Times New Roman"/>
          <w:b/>
          <w:color w:val="002060"/>
          <w:sz w:val="48"/>
          <w:szCs w:val="48"/>
        </w:rPr>
      </w:pPr>
    </w:p>
    <w:p w14:paraId="713919AD" w14:textId="77777777" w:rsidR="001C2904" w:rsidRPr="001C2904" w:rsidRDefault="001C2904" w:rsidP="00A92E90">
      <w:pPr>
        <w:shd w:val="clear" w:color="auto" w:fill="FFFFFF" w:themeFill="background1"/>
        <w:spacing w:after="120"/>
        <w:jc w:val="center"/>
        <w:rPr>
          <w:rFonts w:ascii="Times New Roman" w:hAnsi="Times New Roman" w:cs="Times New Roman"/>
          <w:b/>
          <w:color w:val="8A0000"/>
          <w:sz w:val="36"/>
          <w:szCs w:val="36"/>
        </w:rPr>
      </w:pPr>
    </w:p>
    <w:p w14:paraId="48268E24" w14:textId="6B3AAA4E" w:rsidR="00587624" w:rsidRPr="001C2904" w:rsidRDefault="00AC59F7" w:rsidP="009357B9">
      <w:pPr>
        <w:shd w:val="clear" w:color="auto" w:fill="FFFFFF" w:themeFill="background1"/>
        <w:spacing w:after="120"/>
        <w:jc w:val="center"/>
        <w:rPr>
          <w:rFonts w:ascii="Times New Roman" w:hAnsi="Times New Roman" w:cs="Times New Roman"/>
          <w:b/>
          <w:color w:val="8A0000"/>
          <w:sz w:val="36"/>
          <w:szCs w:val="36"/>
        </w:rPr>
      </w:pPr>
      <w:r>
        <w:rPr>
          <w:rFonts w:ascii="Times New Roman" w:hAnsi="Times New Roman" w:cs="Times New Roman"/>
          <w:b/>
          <w:color w:val="8A0000"/>
          <w:sz w:val="36"/>
          <w:szCs w:val="36"/>
        </w:rPr>
        <w:t>TÜRKÇE ÖĞRETİMİ UYGULAMA VE ARAŞTIRMA MERKEZİ</w:t>
      </w:r>
    </w:p>
    <w:p w14:paraId="73D9F2E6" w14:textId="77777777" w:rsidR="00587624" w:rsidRPr="001C2904" w:rsidRDefault="00587624" w:rsidP="009357B9">
      <w:pPr>
        <w:spacing w:after="120"/>
        <w:rPr>
          <w:rFonts w:ascii="Times New Roman" w:hAnsi="Times New Roman" w:cs="Times New Roman"/>
          <w:bCs/>
          <w:color w:val="002060"/>
          <w:sz w:val="28"/>
          <w:szCs w:val="28"/>
        </w:rPr>
      </w:pPr>
    </w:p>
    <w:p w14:paraId="67FE5EDA" w14:textId="77777777" w:rsidR="00B076F2" w:rsidRPr="001C2904" w:rsidRDefault="00B076F2" w:rsidP="009357B9">
      <w:pPr>
        <w:spacing w:after="120"/>
        <w:jc w:val="center"/>
        <w:rPr>
          <w:rFonts w:ascii="Times New Roman" w:hAnsi="Times New Roman" w:cs="Times New Roman"/>
          <w:bCs/>
          <w:color w:val="002060"/>
          <w:sz w:val="28"/>
          <w:szCs w:val="28"/>
        </w:rPr>
      </w:pPr>
    </w:p>
    <w:p w14:paraId="4DC8A676" w14:textId="77777777" w:rsidR="00B076F2" w:rsidRPr="001C2904" w:rsidRDefault="00B076F2" w:rsidP="009357B9">
      <w:pPr>
        <w:spacing w:after="120"/>
        <w:jc w:val="center"/>
        <w:rPr>
          <w:rFonts w:ascii="Times New Roman" w:hAnsi="Times New Roman" w:cs="Times New Roman"/>
          <w:bCs/>
          <w:color w:val="002060"/>
          <w:sz w:val="28"/>
          <w:szCs w:val="28"/>
        </w:rPr>
      </w:pPr>
    </w:p>
    <w:p w14:paraId="7D0DFEAD" w14:textId="77777777" w:rsidR="00B076F2" w:rsidRPr="001C2904" w:rsidRDefault="00B076F2" w:rsidP="009357B9">
      <w:pPr>
        <w:spacing w:after="120"/>
        <w:jc w:val="center"/>
        <w:rPr>
          <w:rFonts w:ascii="Times New Roman" w:hAnsi="Times New Roman" w:cs="Times New Roman"/>
          <w:bCs/>
          <w:color w:val="002060"/>
          <w:sz w:val="28"/>
          <w:szCs w:val="28"/>
        </w:rPr>
      </w:pPr>
    </w:p>
    <w:p w14:paraId="3AE9E163" w14:textId="77777777" w:rsidR="00B076F2" w:rsidRPr="001C2904" w:rsidRDefault="00B076F2" w:rsidP="009357B9">
      <w:pPr>
        <w:spacing w:after="120"/>
        <w:jc w:val="center"/>
        <w:rPr>
          <w:rFonts w:ascii="Times New Roman" w:hAnsi="Times New Roman" w:cs="Times New Roman"/>
          <w:bCs/>
          <w:color w:val="002060"/>
          <w:sz w:val="28"/>
          <w:szCs w:val="28"/>
        </w:rPr>
      </w:pPr>
    </w:p>
    <w:p w14:paraId="2E593FCC" w14:textId="77777777" w:rsidR="00B076F2" w:rsidRPr="001C2904" w:rsidRDefault="00B076F2" w:rsidP="009357B9">
      <w:pPr>
        <w:spacing w:after="120"/>
        <w:jc w:val="center"/>
        <w:rPr>
          <w:rFonts w:ascii="Times New Roman" w:hAnsi="Times New Roman" w:cs="Times New Roman"/>
          <w:bCs/>
          <w:color w:val="002060"/>
          <w:sz w:val="28"/>
          <w:szCs w:val="28"/>
        </w:rPr>
      </w:pPr>
    </w:p>
    <w:p w14:paraId="0A27D658" w14:textId="1A51602F" w:rsidR="00587624" w:rsidRDefault="001C2904" w:rsidP="009357B9">
      <w:pPr>
        <w:spacing w:after="120"/>
        <w:jc w:val="center"/>
        <w:rPr>
          <w:rFonts w:ascii="Times New Roman" w:hAnsi="Times New Roman" w:cs="Times New Roman"/>
          <w:bCs/>
          <w:color w:val="002060"/>
          <w:sz w:val="28"/>
          <w:szCs w:val="28"/>
        </w:rPr>
      </w:pPr>
      <w:r w:rsidRPr="001C2904">
        <w:rPr>
          <w:rFonts w:ascii="Times New Roman" w:hAnsi="Times New Roman" w:cs="Times New Roman"/>
          <w:bCs/>
          <w:color w:val="002060"/>
          <w:sz w:val="28"/>
          <w:szCs w:val="28"/>
        </w:rPr>
        <w:t>Şubat, 2024</w:t>
      </w:r>
    </w:p>
    <w:p w14:paraId="3EE3BAB9" w14:textId="194FCD8E" w:rsidR="00312F0C" w:rsidRDefault="00312F0C" w:rsidP="009357B9">
      <w:pPr>
        <w:spacing w:after="120"/>
        <w:jc w:val="center"/>
        <w:rPr>
          <w:rFonts w:ascii="Times New Roman" w:hAnsi="Times New Roman" w:cs="Times New Roman"/>
          <w:bCs/>
          <w:color w:val="002060"/>
          <w:sz w:val="28"/>
          <w:szCs w:val="28"/>
        </w:rPr>
      </w:pPr>
    </w:p>
    <w:p w14:paraId="258D8E5D" w14:textId="036EF716" w:rsidR="00312F0C" w:rsidRDefault="00312F0C" w:rsidP="009357B9">
      <w:pPr>
        <w:spacing w:after="120"/>
        <w:jc w:val="center"/>
        <w:rPr>
          <w:rFonts w:ascii="Times New Roman" w:hAnsi="Times New Roman" w:cs="Times New Roman"/>
          <w:bCs/>
          <w:color w:val="002060"/>
          <w:sz w:val="28"/>
          <w:szCs w:val="28"/>
        </w:rPr>
      </w:pPr>
    </w:p>
    <w:p w14:paraId="5309CA47" w14:textId="17D9BABB" w:rsidR="00312F0C" w:rsidRDefault="00312F0C" w:rsidP="009357B9">
      <w:pPr>
        <w:spacing w:after="120"/>
        <w:jc w:val="center"/>
        <w:rPr>
          <w:rFonts w:ascii="Times New Roman" w:hAnsi="Times New Roman" w:cs="Times New Roman"/>
          <w:bCs/>
          <w:color w:val="002060"/>
          <w:sz w:val="28"/>
          <w:szCs w:val="28"/>
        </w:rPr>
      </w:pPr>
    </w:p>
    <w:p w14:paraId="16DD5587" w14:textId="14960D81" w:rsidR="00312F0C" w:rsidRDefault="00312F0C" w:rsidP="009357B9">
      <w:pPr>
        <w:spacing w:after="120"/>
        <w:jc w:val="center"/>
        <w:rPr>
          <w:rFonts w:ascii="Times New Roman" w:hAnsi="Times New Roman" w:cs="Times New Roman"/>
          <w:bCs/>
          <w:color w:val="002060"/>
          <w:sz w:val="28"/>
          <w:szCs w:val="2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12F0C" w14:paraId="1830BDA6" w14:textId="77777777" w:rsidTr="009F04E6">
        <w:tc>
          <w:tcPr>
            <w:tcW w:w="9060" w:type="dxa"/>
          </w:tcPr>
          <w:p w14:paraId="47EE333E" w14:textId="6FC86DCD" w:rsidR="00312F0C" w:rsidRDefault="00312F0C" w:rsidP="009357B9">
            <w:pPr>
              <w:spacing w:after="120"/>
              <w:jc w:val="center"/>
              <w:rPr>
                <w:rFonts w:ascii="Times New Roman" w:hAnsi="Times New Roman" w:cs="Times New Roman"/>
                <w:bCs/>
                <w:color w:val="002060"/>
                <w:sz w:val="28"/>
                <w:szCs w:val="28"/>
              </w:rPr>
            </w:pPr>
            <w:r>
              <w:rPr>
                <w:rFonts w:ascii="Times New Roman" w:hAnsi="Times New Roman" w:cs="Times New Roman"/>
                <w:bCs/>
                <w:noProof/>
                <w:color w:val="002060"/>
                <w:sz w:val="28"/>
                <w:szCs w:val="28"/>
              </w:rPr>
              <w:drawing>
                <wp:inline distT="0" distB="0" distL="0" distR="0" wp14:anchorId="52ADAE64" wp14:editId="0E084EEC">
                  <wp:extent cx="3749675" cy="29203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675" cy="2920365"/>
                          </a:xfrm>
                          <a:prstGeom prst="rect">
                            <a:avLst/>
                          </a:prstGeom>
                          <a:noFill/>
                        </pic:spPr>
                      </pic:pic>
                    </a:graphicData>
                  </a:graphic>
                </wp:inline>
              </w:drawing>
            </w:r>
          </w:p>
        </w:tc>
      </w:tr>
    </w:tbl>
    <w:p w14:paraId="5B90DD36" w14:textId="77777777" w:rsidR="00312F0C" w:rsidRPr="001C2904" w:rsidRDefault="00312F0C" w:rsidP="009357B9">
      <w:pPr>
        <w:spacing w:after="120"/>
        <w:jc w:val="center"/>
        <w:rPr>
          <w:rFonts w:ascii="Times New Roman" w:hAnsi="Times New Roman" w:cs="Times New Roman"/>
          <w:bCs/>
          <w:color w:val="002060"/>
          <w:sz w:val="28"/>
          <w:szCs w:val="28"/>
        </w:rPr>
      </w:pPr>
    </w:p>
    <w:bookmarkEnd w:id="0"/>
    <w:p w14:paraId="5106C2DD" w14:textId="77777777" w:rsidR="00312F0C" w:rsidRDefault="00312F0C" w:rsidP="00312F0C">
      <w:pPr>
        <w:spacing w:line="360" w:lineRule="auto"/>
        <w:jc w:val="center"/>
        <w:rPr>
          <w:rFonts w:ascii="Times New Roman" w:eastAsia="Times New Roman" w:hAnsi="Times New Roman" w:cs="Times New Roman"/>
          <w:b/>
          <w:color w:val="002060"/>
          <w:sz w:val="28"/>
          <w:szCs w:val="24"/>
          <w:lang w:eastAsia="tr-TR"/>
        </w:rPr>
      </w:pPr>
    </w:p>
    <w:p w14:paraId="0EAD84A4" w14:textId="11D0ACC8" w:rsidR="00312F0C" w:rsidRDefault="00312F0C" w:rsidP="00312F0C">
      <w:pPr>
        <w:spacing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2</w:t>
      </w:r>
      <w:r w:rsidRPr="00312F0C">
        <w:rPr>
          <w:rFonts w:ascii="Times New Roman" w:eastAsia="Times New Roman" w:hAnsi="Times New Roman" w:cs="Times New Roman"/>
          <w:b/>
          <w:color w:val="002060"/>
          <w:sz w:val="28"/>
          <w:szCs w:val="24"/>
          <w:lang w:eastAsia="tr-TR"/>
        </w:rPr>
        <w:t>023 YILI</w:t>
      </w:r>
    </w:p>
    <w:p w14:paraId="0D812F67" w14:textId="00785701" w:rsidR="00AC59F7" w:rsidRPr="00312F0C" w:rsidRDefault="00AC59F7" w:rsidP="00312F0C">
      <w:pPr>
        <w:spacing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TÜRKÇE ÖĞRETİMİ UYGULAMA VE ARAŞTIRMA MERKEZİ</w:t>
      </w:r>
    </w:p>
    <w:p w14:paraId="1C16A24C" w14:textId="3731EFFE" w:rsidR="00312F0C" w:rsidRPr="00312F0C" w:rsidRDefault="00312F0C" w:rsidP="00312F0C">
      <w:pPr>
        <w:widowControl w:val="0"/>
        <w:spacing w:before="59"/>
        <w:ind w:right="63"/>
        <w:jc w:val="center"/>
        <w:outlineLvl w:val="0"/>
        <w:rPr>
          <w:rFonts w:ascii="Times New Roman" w:eastAsia="Times New Roman" w:hAnsi="Times New Roman" w:cs="Times New Roman"/>
          <w:b/>
          <w:bCs/>
          <w:noProof/>
          <w:color w:val="002060"/>
          <w:sz w:val="36"/>
          <w:szCs w:val="32"/>
        </w:rPr>
      </w:pPr>
      <w:r w:rsidRPr="00312F0C">
        <w:rPr>
          <w:rFonts w:ascii="Times New Roman" w:eastAsia="Times New Roman" w:hAnsi="Times New Roman" w:cs="Times New Roman"/>
          <w:b/>
          <w:bCs/>
          <w:noProof/>
          <w:color w:val="002060"/>
          <w:sz w:val="36"/>
          <w:szCs w:val="32"/>
        </w:rPr>
        <w:t>BİRİM İÇ DEĞERLENDİRME RAPORU</w:t>
      </w:r>
    </w:p>
    <w:p w14:paraId="2B5CF415" w14:textId="77777777" w:rsidR="00312F0C" w:rsidRPr="00312F0C" w:rsidRDefault="00312F0C" w:rsidP="00312F0C">
      <w:pPr>
        <w:widowControl w:val="0"/>
        <w:spacing w:before="59"/>
        <w:ind w:right="63"/>
        <w:jc w:val="center"/>
        <w:outlineLvl w:val="0"/>
        <w:rPr>
          <w:rFonts w:ascii="Calibri" w:eastAsia="Times New Roman" w:hAnsi="Calibri" w:cs="Calibri"/>
          <w:b/>
          <w:bCs/>
          <w:noProof/>
          <w:color w:val="002060"/>
          <w:spacing w:val="-2"/>
          <w:sz w:val="36"/>
          <w:szCs w:val="32"/>
        </w:rPr>
      </w:pPr>
      <w:r w:rsidRPr="00312F0C">
        <w:rPr>
          <w:rFonts w:ascii="Times New Roman" w:eastAsia="Times New Roman" w:hAnsi="Times New Roman" w:cs="Times New Roman"/>
          <w:b/>
          <w:bCs/>
          <w:noProof/>
          <w:color w:val="002060"/>
          <w:sz w:val="36"/>
          <w:szCs w:val="32"/>
        </w:rPr>
        <w:t>(BİDR)</w:t>
      </w:r>
    </w:p>
    <w:p w14:paraId="09DD9F3A" w14:textId="77777777" w:rsidR="00312F0C" w:rsidRDefault="00312F0C" w:rsidP="007C0217">
      <w:pPr>
        <w:spacing w:line="360" w:lineRule="auto"/>
        <w:rPr>
          <w:rFonts w:ascii="Times New Roman" w:hAnsi="Times New Roman" w:cs="Times New Roman"/>
          <w:b/>
          <w:color w:val="002060"/>
          <w:sz w:val="28"/>
          <w:szCs w:val="28"/>
        </w:rPr>
      </w:pPr>
    </w:p>
    <w:p w14:paraId="42A7A239" w14:textId="77777777" w:rsidR="00312F0C" w:rsidRDefault="00312F0C" w:rsidP="007C0217">
      <w:pPr>
        <w:spacing w:line="360" w:lineRule="auto"/>
        <w:rPr>
          <w:rFonts w:ascii="Times New Roman" w:hAnsi="Times New Roman" w:cs="Times New Roman"/>
          <w:b/>
          <w:color w:val="002060"/>
          <w:sz w:val="28"/>
          <w:szCs w:val="28"/>
        </w:rPr>
      </w:pPr>
    </w:p>
    <w:p w14:paraId="12ACECEB" w14:textId="77777777" w:rsidR="00312F0C" w:rsidRDefault="00312F0C" w:rsidP="007C0217">
      <w:pPr>
        <w:spacing w:line="360" w:lineRule="auto"/>
        <w:rPr>
          <w:rFonts w:ascii="Times New Roman" w:hAnsi="Times New Roman" w:cs="Times New Roman"/>
          <w:b/>
          <w:color w:val="002060"/>
          <w:sz w:val="28"/>
          <w:szCs w:val="28"/>
        </w:rPr>
      </w:pPr>
    </w:p>
    <w:p w14:paraId="7FC2EAF7" w14:textId="77777777" w:rsidR="00312F0C" w:rsidRDefault="00312F0C" w:rsidP="007C0217">
      <w:pPr>
        <w:spacing w:line="360" w:lineRule="auto"/>
        <w:rPr>
          <w:rFonts w:ascii="Times New Roman" w:hAnsi="Times New Roman" w:cs="Times New Roman"/>
          <w:b/>
          <w:color w:val="002060"/>
          <w:sz w:val="28"/>
          <w:szCs w:val="28"/>
        </w:rPr>
      </w:pPr>
    </w:p>
    <w:p w14:paraId="37AA5BC7" w14:textId="77777777" w:rsidR="00312F0C" w:rsidRDefault="00312F0C" w:rsidP="007C0217">
      <w:pPr>
        <w:spacing w:line="360" w:lineRule="auto"/>
        <w:rPr>
          <w:rFonts w:ascii="Times New Roman" w:hAnsi="Times New Roman" w:cs="Times New Roman"/>
          <w:b/>
          <w:color w:val="002060"/>
          <w:sz w:val="28"/>
          <w:szCs w:val="28"/>
        </w:rPr>
      </w:pPr>
    </w:p>
    <w:p w14:paraId="2AA10057" w14:textId="77777777" w:rsidR="00312F0C" w:rsidRDefault="00312F0C" w:rsidP="007C0217">
      <w:pPr>
        <w:spacing w:line="360" w:lineRule="auto"/>
        <w:rPr>
          <w:rFonts w:ascii="Times New Roman" w:hAnsi="Times New Roman" w:cs="Times New Roman"/>
          <w:b/>
          <w:color w:val="002060"/>
          <w:sz w:val="28"/>
          <w:szCs w:val="28"/>
        </w:rPr>
      </w:pPr>
    </w:p>
    <w:p w14:paraId="1E9535A0" w14:textId="77777777" w:rsidR="00312F0C" w:rsidRDefault="00312F0C" w:rsidP="007C0217">
      <w:pPr>
        <w:spacing w:line="360" w:lineRule="auto"/>
        <w:rPr>
          <w:rFonts w:ascii="Times New Roman" w:hAnsi="Times New Roman" w:cs="Times New Roman"/>
          <w:b/>
          <w:color w:val="002060"/>
          <w:sz w:val="28"/>
          <w:szCs w:val="28"/>
        </w:rPr>
      </w:pPr>
    </w:p>
    <w:p w14:paraId="1605D364" w14:textId="77777777" w:rsidR="00F821DE" w:rsidRDefault="00F821DE" w:rsidP="00F821DE">
      <w:pPr>
        <w:spacing w:line="360" w:lineRule="auto"/>
        <w:jc w:val="center"/>
        <w:rPr>
          <w:rFonts w:ascii="Times New Roman" w:hAnsi="Times New Roman" w:cs="Times New Roman"/>
          <w:b/>
          <w:color w:val="002060"/>
          <w:sz w:val="28"/>
          <w:szCs w:val="28"/>
        </w:rPr>
      </w:pPr>
    </w:p>
    <w:p w14:paraId="4D3850DF" w14:textId="77777777" w:rsidR="005F392D" w:rsidRDefault="005F392D" w:rsidP="00F821DE">
      <w:pPr>
        <w:spacing w:line="360" w:lineRule="auto"/>
        <w:jc w:val="center"/>
        <w:rPr>
          <w:rFonts w:ascii="Times New Roman" w:hAnsi="Times New Roman" w:cs="Times New Roman"/>
          <w:b/>
          <w:color w:val="002060"/>
          <w:sz w:val="28"/>
          <w:szCs w:val="28"/>
        </w:rPr>
      </w:pPr>
    </w:p>
    <w:p w14:paraId="3C94A9CB" w14:textId="77777777" w:rsidR="005F392D" w:rsidRDefault="005F392D" w:rsidP="00F821DE">
      <w:pPr>
        <w:spacing w:line="360" w:lineRule="auto"/>
        <w:jc w:val="center"/>
        <w:rPr>
          <w:rFonts w:ascii="Times New Roman" w:hAnsi="Times New Roman" w:cs="Times New Roman"/>
          <w:b/>
          <w:color w:val="002060"/>
          <w:sz w:val="28"/>
          <w:szCs w:val="28"/>
        </w:rPr>
      </w:pPr>
    </w:p>
    <w:p w14:paraId="56C28502" w14:textId="04834FAF" w:rsidR="00790FBF" w:rsidRPr="0072027E" w:rsidRDefault="00790FBF" w:rsidP="00F821DE">
      <w:pPr>
        <w:spacing w:line="360" w:lineRule="auto"/>
        <w:jc w:val="center"/>
        <w:rPr>
          <w:rFonts w:ascii="Times New Roman" w:hAnsi="Times New Roman" w:cs="Times New Roman"/>
          <w:b/>
          <w:color w:val="002060"/>
          <w:sz w:val="28"/>
          <w:szCs w:val="28"/>
        </w:rPr>
      </w:pPr>
      <w:r w:rsidRPr="0072027E">
        <w:rPr>
          <w:rFonts w:ascii="Times New Roman" w:hAnsi="Times New Roman" w:cs="Times New Roman"/>
          <w:b/>
          <w:color w:val="002060"/>
          <w:sz w:val="28"/>
          <w:szCs w:val="28"/>
        </w:rPr>
        <w:lastRenderedPageBreak/>
        <w:t>ÖZET</w:t>
      </w:r>
    </w:p>
    <w:p w14:paraId="5BE57FE7" w14:textId="7AE70BD7" w:rsidR="00790FBF" w:rsidRPr="005F2E05" w:rsidRDefault="005F2E05" w:rsidP="00336428">
      <w:pPr>
        <w:spacing w:line="360" w:lineRule="auto"/>
        <w:jc w:val="both"/>
        <w:rPr>
          <w:rFonts w:ascii="Times New Roman" w:hAnsi="Times New Roman" w:cs="Times New Roman"/>
          <w:sz w:val="24"/>
          <w:szCs w:val="24"/>
        </w:rPr>
      </w:pPr>
      <w:r w:rsidRPr="005F2E05">
        <w:rPr>
          <w:rFonts w:ascii="Times New Roman" w:hAnsi="Times New Roman" w:cs="Times New Roman"/>
          <w:sz w:val="24"/>
          <w:szCs w:val="24"/>
        </w:rPr>
        <w:t>Bu raporun amacı, 2023 yılı içinde Ardahan Üniversitesi</w:t>
      </w:r>
      <w:r w:rsidR="00AC59F7">
        <w:rPr>
          <w:rFonts w:ascii="Times New Roman" w:hAnsi="Times New Roman" w:cs="Times New Roman"/>
          <w:sz w:val="24"/>
          <w:szCs w:val="24"/>
        </w:rPr>
        <w:t>, Türkçe Öğretimi Uygulama ve Araştırma Merkezi</w:t>
      </w:r>
      <w:r w:rsidRPr="005F2E05">
        <w:rPr>
          <w:rFonts w:ascii="Times New Roman" w:hAnsi="Times New Roman" w:cs="Times New Roman"/>
          <w:sz w:val="24"/>
          <w:szCs w:val="24"/>
        </w:rPr>
        <w:t xml:space="preserve"> misyon, vizyon, temel değerleri ve kalite politikalarını ve gerçekleşmiş olan faaliyetleri kapsamakta</w:t>
      </w:r>
      <w:r w:rsidR="00F769E6">
        <w:rPr>
          <w:rFonts w:ascii="Times New Roman" w:hAnsi="Times New Roman" w:cs="Times New Roman"/>
          <w:sz w:val="24"/>
          <w:szCs w:val="24"/>
        </w:rPr>
        <w:t xml:space="preserve"> olup bunları </w:t>
      </w:r>
      <w:r w:rsidRPr="005F2E05">
        <w:rPr>
          <w:rFonts w:ascii="Times New Roman" w:hAnsi="Times New Roman" w:cs="Times New Roman"/>
          <w:sz w:val="24"/>
          <w:szCs w:val="24"/>
        </w:rPr>
        <w:t>KİDR 3.2 kılavuzuna uygun olarak raporlamak ve birimimizin güçlü ve gelişmeye açık yönlerini tanımasına ve iyileştirme süreçlerine katkı sağlamaktır.</w:t>
      </w:r>
      <w:r w:rsidR="00790FBF" w:rsidRPr="005F2E05">
        <w:rPr>
          <w:rFonts w:ascii="Times New Roman" w:hAnsi="Times New Roman" w:cs="Times New Roman"/>
          <w:sz w:val="24"/>
          <w:szCs w:val="24"/>
        </w:rPr>
        <w:br w:type="page"/>
      </w:r>
    </w:p>
    <w:p w14:paraId="4DE5FC12" w14:textId="7E1527AA" w:rsidR="00312F0C" w:rsidRDefault="00312F0C" w:rsidP="007C0217">
      <w:pPr>
        <w:rPr>
          <w:rFonts w:ascii="Times New Roman" w:hAnsi="Times New Roman" w:cs="Times New Roman"/>
          <w:sz w:val="24"/>
        </w:rPr>
      </w:pPr>
    </w:p>
    <w:p w14:paraId="3EFBC4EA" w14:textId="77777777" w:rsidR="00312F0C" w:rsidRPr="003A6E0D" w:rsidRDefault="00312F0C" w:rsidP="00312F0C">
      <w:pPr>
        <w:spacing w:line="276" w:lineRule="auto"/>
        <w:rPr>
          <w:rFonts w:ascii="Calibri" w:eastAsia="Times New Roman" w:hAnsi="Calibri" w:cs="Times New Roman"/>
          <w:b/>
          <w:sz w:val="21"/>
          <w:szCs w:val="21"/>
          <w:lang w:eastAsia="tr-TR"/>
        </w:rPr>
      </w:pPr>
    </w:p>
    <w:p w14:paraId="1CC7D33D" w14:textId="77777777" w:rsidR="00312F0C" w:rsidRPr="00312F0C" w:rsidRDefault="00312F0C" w:rsidP="00312F0C">
      <w:pPr>
        <w:spacing w:line="276" w:lineRule="auto"/>
        <w:jc w:val="center"/>
        <w:rPr>
          <w:rFonts w:ascii="Calibri" w:eastAsia="Times New Roman" w:hAnsi="Calibri" w:cs="Times New Roman"/>
          <w:b/>
          <w:color w:val="632423"/>
          <w:sz w:val="32"/>
          <w:szCs w:val="32"/>
        </w:rPr>
      </w:pPr>
    </w:p>
    <w:p w14:paraId="38FF8FA5"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r w:rsidRPr="00312F0C">
        <w:rPr>
          <w:rFonts w:ascii="Calibri" w:eastAsia="Times New Roman" w:hAnsi="Calibri" w:cs="Times New Roman"/>
          <w:b/>
          <w:color w:val="002060"/>
          <w:sz w:val="32"/>
          <w:szCs w:val="32"/>
        </w:rPr>
        <w:t>Birim Kalite Komisyonu Üyeleri</w:t>
      </w:r>
    </w:p>
    <w:p w14:paraId="3F368788"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r w:rsidRPr="00312F0C">
        <w:rPr>
          <w:rFonts w:ascii="Calibri" w:eastAsia="Times New Roman" w:hAnsi="Calibri" w:cs="Times New Roman"/>
          <w:b/>
          <w:color w:val="002060"/>
          <w:sz w:val="32"/>
          <w:szCs w:val="32"/>
        </w:rPr>
        <w:t>İmza Tutanağı</w:t>
      </w:r>
    </w:p>
    <w:p w14:paraId="29FA3709"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p w14:paraId="7F1E2ACF" w14:textId="30C62715" w:rsidR="00312F0C" w:rsidRPr="005F2E05" w:rsidRDefault="005F2E05" w:rsidP="00312F0C">
      <w:pPr>
        <w:spacing w:line="276" w:lineRule="auto"/>
        <w:jc w:val="center"/>
        <w:rPr>
          <w:rFonts w:ascii="Calibri" w:eastAsia="Times New Roman" w:hAnsi="Calibri" w:cs="Times New Roman"/>
          <w:bCs/>
          <w:sz w:val="32"/>
          <w:szCs w:val="32"/>
        </w:rPr>
      </w:pPr>
      <w:r w:rsidRPr="005F2E05">
        <w:rPr>
          <w:rFonts w:ascii="Calibri" w:eastAsia="Times New Roman" w:hAnsi="Calibri" w:cs="Times New Roman"/>
          <w:bCs/>
          <w:sz w:val="32"/>
          <w:szCs w:val="32"/>
        </w:rPr>
        <w:t xml:space="preserve">Dr. </w:t>
      </w:r>
      <w:proofErr w:type="spellStart"/>
      <w:r w:rsidRPr="005F2E05">
        <w:rPr>
          <w:rFonts w:ascii="Calibri" w:eastAsia="Times New Roman" w:hAnsi="Calibri" w:cs="Times New Roman"/>
          <w:bCs/>
          <w:sz w:val="32"/>
          <w:szCs w:val="32"/>
        </w:rPr>
        <w:t>Öğr</w:t>
      </w:r>
      <w:proofErr w:type="spellEnd"/>
      <w:r w:rsidRPr="005F2E05">
        <w:rPr>
          <w:rFonts w:ascii="Calibri" w:eastAsia="Times New Roman" w:hAnsi="Calibri" w:cs="Times New Roman"/>
          <w:bCs/>
          <w:sz w:val="32"/>
          <w:szCs w:val="32"/>
        </w:rPr>
        <w:t>. Üyesi Emre KIRLI</w:t>
      </w:r>
    </w:p>
    <w:p w14:paraId="63B88448" w14:textId="0A1C4C16" w:rsidR="004B1458" w:rsidRDefault="004B1458" w:rsidP="004B1458">
      <w:pPr>
        <w:spacing w:line="276" w:lineRule="auto"/>
        <w:jc w:val="center"/>
        <w:rPr>
          <w:rFonts w:ascii="Calibri" w:eastAsia="Times New Roman" w:hAnsi="Calibri" w:cs="Times New Roman"/>
          <w:b/>
          <w:color w:val="002060"/>
          <w:sz w:val="32"/>
          <w:szCs w:val="32"/>
        </w:rPr>
      </w:pPr>
      <w:r>
        <w:rPr>
          <w:rFonts w:ascii="Calibri" w:eastAsia="Times New Roman" w:hAnsi="Calibri" w:cs="Times New Roman"/>
          <w:b/>
          <w:color w:val="002060"/>
          <w:sz w:val="32"/>
          <w:szCs w:val="32"/>
        </w:rPr>
        <w:t>Başkan</w:t>
      </w:r>
    </w:p>
    <w:p w14:paraId="3238707D" w14:textId="77777777" w:rsidR="004B1458" w:rsidRDefault="004B1458" w:rsidP="004B1458">
      <w:pPr>
        <w:spacing w:line="276" w:lineRule="auto"/>
        <w:jc w:val="center"/>
        <w:rPr>
          <w:rFonts w:ascii="Calibri" w:eastAsia="Times New Roman" w:hAnsi="Calibri" w:cs="Times New Roman"/>
          <w:b/>
          <w:color w:val="002060"/>
          <w:sz w:val="32"/>
          <w:szCs w:val="32"/>
        </w:rPr>
      </w:pPr>
    </w:p>
    <w:p w14:paraId="3057DEB1" w14:textId="77777777" w:rsidR="004B1458" w:rsidRDefault="004B1458" w:rsidP="004B1458">
      <w:pPr>
        <w:spacing w:line="276" w:lineRule="auto"/>
        <w:jc w:val="center"/>
        <w:rPr>
          <w:rFonts w:ascii="Calibri" w:eastAsia="Times New Roman" w:hAnsi="Calibri" w:cs="Times New Roman"/>
          <w:b/>
          <w:color w:val="002060"/>
          <w:sz w:val="32"/>
          <w:szCs w:val="32"/>
        </w:rPr>
      </w:pPr>
    </w:p>
    <w:p w14:paraId="0FCF97F4" w14:textId="6FF0B147" w:rsidR="004B1458" w:rsidRDefault="00AC59F7" w:rsidP="00AC59F7">
      <w:pPr>
        <w:spacing w:line="276" w:lineRule="auto"/>
        <w:jc w:val="center"/>
        <w:rPr>
          <w:rFonts w:ascii="Calibri" w:eastAsia="Times New Roman" w:hAnsi="Calibri" w:cs="Times New Roman"/>
          <w:bCs/>
          <w:sz w:val="32"/>
          <w:szCs w:val="32"/>
        </w:rPr>
      </w:pPr>
      <w:proofErr w:type="spellStart"/>
      <w:r>
        <w:rPr>
          <w:rFonts w:ascii="Calibri" w:eastAsia="Times New Roman" w:hAnsi="Calibri" w:cs="Times New Roman"/>
          <w:bCs/>
          <w:sz w:val="32"/>
          <w:szCs w:val="32"/>
        </w:rPr>
        <w:t>Öğr</w:t>
      </w:r>
      <w:proofErr w:type="spellEnd"/>
      <w:r>
        <w:rPr>
          <w:rFonts w:ascii="Calibri" w:eastAsia="Times New Roman" w:hAnsi="Calibri" w:cs="Times New Roman"/>
          <w:bCs/>
          <w:sz w:val="32"/>
          <w:szCs w:val="32"/>
        </w:rPr>
        <w:t>. Gör. Gülşen KAYA BALCI</w:t>
      </w:r>
    </w:p>
    <w:p w14:paraId="7FCDEFF1" w14:textId="2F31A8BE" w:rsidR="00AC59F7" w:rsidRPr="00AC59F7" w:rsidRDefault="00AC59F7" w:rsidP="00AC59F7">
      <w:pPr>
        <w:spacing w:line="276" w:lineRule="auto"/>
        <w:jc w:val="center"/>
        <w:rPr>
          <w:rFonts w:ascii="Calibri" w:eastAsia="Times New Roman" w:hAnsi="Calibri" w:cs="Times New Roman"/>
          <w:b/>
          <w:color w:val="002060"/>
          <w:sz w:val="32"/>
          <w:szCs w:val="32"/>
        </w:rPr>
      </w:pPr>
      <w:r w:rsidRPr="00AC59F7">
        <w:rPr>
          <w:rFonts w:ascii="Calibri" w:eastAsia="Times New Roman" w:hAnsi="Calibri" w:cs="Times New Roman"/>
          <w:b/>
          <w:color w:val="002060"/>
          <w:sz w:val="32"/>
          <w:szCs w:val="32"/>
        </w:rPr>
        <w:t>Üye</w:t>
      </w:r>
    </w:p>
    <w:p w14:paraId="21F1EECA" w14:textId="77777777" w:rsidR="004B1458" w:rsidRDefault="004B1458" w:rsidP="004B1458">
      <w:pPr>
        <w:spacing w:line="276" w:lineRule="auto"/>
        <w:jc w:val="both"/>
        <w:rPr>
          <w:rFonts w:ascii="Calibri" w:eastAsia="Times New Roman" w:hAnsi="Calibri" w:cs="Times New Roman"/>
          <w:b/>
          <w:sz w:val="21"/>
          <w:szCs w:val="21"/>
          <w:lang w:eastAsia="tr-TR"/>
        </w:rPr>
      </w:pPr>
    </w:p>
    <w:p w14:paraId="5B00383B" w14:textId="77777777" w:rsidR="004B1458" w:rsidRDefault="004B1458">
      <w:pPr>
        <w:rPr>
          <w:rFonts w:ascii="Calibri" w:eastAsia="Times New Roman" w:hAnsi="Calibri" w:cs="Times New Roman"/>
          <w:b/>
          <w:sz w:val="21"/>
          <w:szCs w:val="21"/>
          <w:lang w:eastAsia="tr-TR"/>
        </w:rPr>
      </w:pPr>
      <w:r>
        <w:rPr>
          <w:rFonts w:ascii="Calibri" w:eastAsia="Times New Roman" w:hAnsi="Calibri" w:cs="Times New Roman"/>
          <w:b/>
          <w:sz w:val="21"/>
          <w:szCs w:val="21"/>
          <w:lang w:eastAsia="tr-TR"/>
        </w:rPr>
        <w:br w:type="page"/>
      </w:r>
    </w:p>
    <w:p w14:paraId="10040F39" w14:textId="77777777" w:rsidR="00312F0C" w:rsidRPr="004B1458" w:rsidRDefault="00312F0C" w:rsidP="00312F0C">
      <w:pPr>
        <w:spacing w:line="276" w:lineRule="auto"/>
        <w:rPr>
          <w:rFonts w:ascii="Calibri" w:eastAsia="Times New Roman" w:hAnsi="Calibri" w:cs="Times New Roman"/>
          <w:b/>
          <w:sz w:val="21"/>
          <w:szCs w:val="21"/>
          <w:lang w:eastAsia="tr-TR"/>
        </w:rPr>
      </w:pPr>
    </w:p>
    <w:p w14:paraId="484E25F9" w14:textId="77777777" w:rsidR="00312F0C" w:rsidRPr="004B1458" w:rsidRDefault="00312F0C" w:rsidP="00312F0C">
      <w:pPr>
        <w:spacing w:line="276" w:lineRule="auto"/>
        <w:rPr>
          <w:rFonts w:ascii="Calibri" w:eastAsia="Times New Roman" w:hAnsi="Calibri" w:cs="Times New Roman"/>
          <w:b/>
          <w:sz w:val="21"/>
          <w:szCs w:val="21"/>
          <w:lang w:eastAsia="tr-TR"/>
        </w:rPr>
      </w:pPr>
    </w:p>
    <w:p w14:paraId="0E68A374" w14:textId="08A71379" w:rsidR="00790FBF" w:rsidRPr="0072027E" w:rsidRDefault="000A7EA6" w:rsidP="007C0217">
      <w:pPr>
        <w:shd w:val="clear" w:color="auto" w:fill="FFFFFF" w:themeFill="background1"/>
        <w:spacing w:before="120" w:after="120" w:line="360" w:lineRule="auto"/>
        <w:jc w:val="both"/>
        <w:rPr>
          <w:rFonts w:ascii="Times New Roman" w:hAnsi="Times New Roman" w:cs="Times New Roman"/>
          <w:b/>
          <w:color w:val="002060"/>
          <w:sz w:val="28"/>
          <w:szCs w:val="28"/>
        </w:rPr>
      </w:pPr>
      <w:r>
        <w:rPr>
          <w:rFonts w:ascii="Times New Roman" w:hAnsi="Times New Roman" w:cs="Times New Roman"/>
          <w:b/>
          <w:color w:val="002060"/>
          <w:sz w:val="28"/>
          <w:szCs w:val="28"/>
        </w:rPr>
        <w:t>BİRİM</w:t>
      </w:r>
      <w:r w:rsidR="00790FBF" w:rsidRPr="0072027E">
        <w:rPr>
          <w:rFonts w:ascii="Times New Roman" w:hAnsi="Times New Roman" w:cs="Times New Roman"/>
          <w:b/>
          <w:color w:val="002060"/>
          <w:sz w:val="28"/>
          <w:szCs w:val="28"/>
        </w:rPr>
        <w:t xml:space="preserve"> HAKKINDA BİLGİLER</w:t>
      </w:r>
    </w:p>
    <w:p w14:paraId="18DD4484" w14:textId="77777777" w:rsidR="00790FBF"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İletişim Bilgileri</w:t>
      </w:r>
    </w:p>
    <w:tbl>
      <w:tblPr>
        <w:tblStyle w:val="TabloKlavuzu"/>
        <w:tblW w:w="0" w:type="auto"/>
        <w:tblLook w:val="04A0" w:firstRow="1" w:lastRow="0" w:firstColumn="1" w:lastColumn="0" w:noHBand="0" w:noVBand="1"/>
      </w:tblPr>
      <w:tblGrid>
        <w:gridCol w:w="4530"/>
        <w:gridCol w:w="4530"/>
      </w:tblGrid>
      <w:tr w:rsidR="00A51A3F" w14:paraId="5745DB4E" w14:textId="77777777" w:rsidTr="0096442E">
        <w:trPr>
          <w:trHeight w:val="437"/>
        </w:trPr>
        <w:tc>
          <w:tcPr>
            <w:tcW w:w="4530" w:type="dxa"/>
          </w:tcPr>
          <w:p w14:paraId="1FDB6013" w14:textId="78AB38F3" w:rsidR="00A51A3F" w:rsidRPr="00970DD0" w:rsidRDefault="00B83FC5" w:rsidP="007C0217">
            <w:pPr>
              <w:spacing w:before="120" w:after="120" w:line="360" w:lineRule="auto"/>
              <w:jc w:val="both"/>
              <w:rPr>
                <w:rFonts w:ascii="Times New Roman" w:hAnsi="Times New Roman" w:cs="Times New Roman"/>
                <w:b/>
                <w:bCs/>
                <w:color w:val="8A0000"/>
                <w:sz w:val="20"/>
                <w:szCs w:val="20"/>
              </w:rPr>
            </w:pPr>
            <w:r w:rsidRPr="00970DD0">
              <w:rPr>
                <w:rFonts w:ascii="Times New Roman" w:eastAsia="Times New Roman" w:hAnsi="Times New Roman" w:cs="Times New Roman"/>
                <w:b/>
                <w:bCs/>
                <w:color w:val="1F497D"/>
                <w:sz w:val="20"/>
                <w:szCs w:val="20"/>
              </w:rPr>
              <w:t>Birim Komisyon Başkanı:</w:t>
            </w:r>
          </w:p>
        </w:tc>
        <w:tc>
          <w:tcPr>
            <w:tcW w:w="4530" w:type="dxa"/>
            <w:vAlign w:val="center"/>
          </w:tcPr>
          <w:p w14:paraId="3E0169D5" w14:textId="5AB321DB" w:rsidR="00A51A3F" w:rsidRPr="00B43002" w:rsidRDefault="00B657D8" w:rsidP="00970DD0">
            <w:pPr>
              <w:spacing w:line="276" w:lineRule="auto"/>
              <w:rPr>
                <w:rFonts w:ascii="Times New Roman" w:hAnsi="Times New Roman" w:cs="Times New Roman"/>
                <w:b/>
                <w:bCs/>
                <w:sz w:val="20"/>
                <w:szCs w:val="20"/>
              </w:rPr>
            </w:pPr>
            <w:r w:rsidRPr="00B43002">
              <w:rPr>
                <w:rFonts w:ascii="Times New Roman" w:hAnsi="Times New Roman" w:cs="Times New Roman"/>
                <w:b/>
                <w:bCs/>
                <w:sz w:val="20"/>
                <w:szCs w:val="20"/>
              </w:rPr>
              <w:t xml:space="preserve">Dr. </w:t>
            </w:r>
            <w:proofErr w:type="spellStart"/>
            <w:r w:rsidRPr="00B43002">
              <w:rPr>
                <w:rFonts w:ascii="Times New Roman" w:hAnsi="Times New Roman" w:cs="Times New Roman"/>
                <w:b/>
                <w:bCs/>
                <w:sz w:val="20"/>
                <w:szCs w:val="20"/>
              </w:rPr>
              <w:t>Öğr</w:t>
            </w:r>
            <w:proofErr w:type="spellEnd"/>
            <w:r w:rsidRPr="00B43002">
              <w:rPr>
                <w:rFonts w:ascii="Times New Roman" w:hAnsi="Times New Roman" w:cs="Times New Roman"/>
                <w:b/>
                <w:bCs/>
                <w:sz w:val="20"/>
                <w:szCs w:val="20"/>
              </w:rPr>
              <w:t>. Üyesi Emre KIRLI</w:t>
            </w:r>
          </w:p>
        </w:tc>
      </w:tr>
      <w:tr w:rsidR="00A51A3F" w14:paraId="455C3658" w14:textId="77777777" w:rsidTr="00B657D8">
        <w:trPr>
          <w:trHeight w:val="567"/>
        </w:trPr>
        <w:tc>
          <w:tcPr>
            <w:tcW w:w="4530" w:type="dxa"/>
          </w:tcPr>
          <w:p w14:paraId="2DFB31C1" w14:textId="5AB946CA" w:rsidR="00A51A3F" w:rsidRPr="00970DD0" w:rsidRDefault="00AA47AB" w:rsidP="007C0217">
            <w:pPr>
              <w:spacing w:before="120" w:after="120" w:line="360" w:lineRule="auto"/>
              <w:jc w:val="both"/>
              <w:rPr>
                <w:rFonts w:ascii="Times New Roman" w:hAnsi="Times New Roman" w:cs="Times New Roman"/>
                <w:color w:val="8A0000"/>
                <w:sz w:val="20"/>
                <w:szCs w:val="20"/>
              </w:rPr>
            </w:pPr>
            <w:r w:rsidRPr="00970DD0">
              <w:rPr>
                <w:rFonts w:ascii="Times New Roman" w:eastAsia="Times New Roman" w:hAnsi="Times New Roman" w:cs="Times New Roman"/>
                <w:color w:val="1F497D"/>
                <w:sz w:val="20"/>
                <w:szCs w:val="20"/>
              </w:rPr>
              <w:t>Adres:</w:t>
            </w:r>
          </w:p>
        </w:tc>
        <w:tc>
          <w:tcPr>
            <w:tcW w:w="4530" w:type="dxa"/>
            <w:vAlign w:val="center"/>
          </w:tcPr>
          <w:p w14:paraId="18B07A9A" w14:textId="1CC79834" w:rsidR="00A51A3F" w:rsidRPr="00A74618" w:rsidRDefault="00F75E77" w:rsidP="00F75E77">
            <w:pPr>
              <w:spacing w:before="120" w:after="120" w:line="360" w:lineRule="auto"/>
              <w:jc w:val="center"/>
              <w:rPr>
                <w:rFonts w:ascii="Times New Roman" w:hAnsi="Times New Roman" w:cs="Times New Roman"/>
                <w:b/>
                <w:color w:val="8A0000"/>
                <w:sz w:val="20"/>
                <w:szCs w:val="20"/>
              </w:rPr>
            </w:pPr>
            <w:r w:rsidRPr="00F75E77">
              <w:rPr>
                <w:color w:val="000000" w:themeColor="text1"/>
              </w:rPr>
              <w:t>Sürekli Eğitim Merkezi</w:t>
            </w:r>
            <w:r>
              <w:rPr>
                <w:color w:val="000000" w:themeColor="text1"/>
              </w:rPr>
              <w:t xml:space="preserve"> Binası</w:t>
            </w:r>
            <w:r w:rsidRPr="00F75E77">
              <w:rPr>
                <w:color w:val="000000" w:themeColor="text1"/>
              </w:rPr>
              <w:br/>
            </w:r>
            <w:proofErr w:type="spellStart"/>
            <w:r w:rsidRPr="00F75E77">
              <w:rPr>
                <w:rFonts w:ascii="Helvetica" w:hAnsi="Helvetica"/>
                <w:color w:val="000000" w:themeColor="text1"/>
                <w:sz w:val="20"/>
                <w:szCs w:val="20"/>
                <w:shd w:val="clear" w:color="auto" w:fill="FFFFFF"/>
              </w:rPr>
              <w:t>Kaptanpaşa</w:t>
            </w:r>
            <w:proofErr w:type="spellEnd"/>
            <w:r w:rsidRPr="00F75E77">
              <w:rPr>
                <w:rFonts w:ascii="Helvetica" w:hAnsi="Helvetica"/>
                <w:color w:val="000000" w:themeColor="text1"/>
                <w:sz w:val="20"/>
                <w:szCs w:val="20"/>
                <w:shd w:val="clear" w:color="auto" w:fill="FFFFFF"/>
              </w:rPr>
              <w:t xml:space="preserve"> Mahallesi, Atatürk Caddesi No:72 75000, Merkez/ARDAHAN</w:t>
            </w:r>
          </w:p>
        </w:tc>
      </w:tr>
      <w:tr w:rsidR="00A51A3F" w14:paraId="21EB090E" w14:textId="77777777" w:rsidTr="00B657D8">
        <w:trPr>
          <w:trHeight w:val="567"/>
        </w:trPr>
        <w:tc>
          <w:tcPr>
            <w:tcW w:w="4530" w:type="dxa"/>
          </w:tcPr>
          <w:p w14:paraId="7D9DA3FC" w14:textId="36D37E17" w:rsidR="00A51A3F" w:rsidRPr="00A74618" w:rsidRDefault="00BE624A" w:rsidP="007C0217">
            <w:pPr>
              <w:spacing w:before="120" w:after="120" w:line="360" w:lineRule="auto"/>
              <w:jc w:val="both"/>
              <w:rPr>
                <w:rFonts w:ascii="Times New Roman" w:hAnsi="Times New Roman" w:cs="Times New Roman"/>
                <w:color w:val="8A0000"/>
                <w:sz w:val="20"/>
                <w:szCs w:val="20"/>
              </w:rPr>
            </w:pPr>
            <w:r w:rsidRPr="00A74618">
              <w:rPr>
                <w:rFonts w:ascii="Times New Roman" w:eastAsia="Times New Roman" w:hAnsi="Times New Roman" w:cs="Times New Roman"/>
                <w:color w:val="1F497D"/>
                <w:position w:val="-2"/>
                <w:sz w:val="20"/>
                <w:szCs w:val="20"/>
              </w:rPr>
              <w:t>E-Posta:</w:t>
            </w:r>
          </w:p>
        </w:tc>
        <w:tc>
          <w:tcPr>
            <w:tcW w:w="4530" w:type="dxa"/>
            <w:vAlign w:val="center"/>
          </w:tcPr>
          <w:p w14:paraId="23A8E878" w14:textId="4738ED89" w:rsidR="00A51A3F" w:rsidRPr="00A74618" w:rsidRDefault="00D5571B" w:rsidP="007C0217">
            <w:pPr>
              <w:spacing w:before="120" w:after="120" w:line="360" w:lineRule="auto"/>
              <w:jc w:val="both"/>
              <w:rPr>
                <w:rFonts w:ascii="Times New Roman" w:hAnsi="Times New Roman" w:cs="Times New Roman"/>
                <w:b/>
                <w:color w:val="8A0000"/>
                <w:sz w:val="20"/>
                <w:szCs w:val="20"/>
              </w:rPr>
            </w:pPr>
            <w:hyperlink r:id="rId11" w:history="1">
              <w:r w:rsidR="00A74618" w:rsidRPr="00A74618">
                <w:rPr>
                  <w:rStyle w:val="Kpr"/>
                  <w:rFonts w:ascii="Times New Roman" w:hAnsi="Times New Roman" w:cs="Times New Roman"/>
                  <w:sz w:val="20"/>
                  <w:szCs w:val="20"/>
                </w:rPr>
                <w:t>emrekirli@ardahan.edu.tr</w:t>
              </w:r>
            </w:hyperlink>
          </w:p>
        </w:tc>
      </w:tr>
      <w:tr w:rsidR="00A51A3F" w14:paraId="242B4F9E" w14:textId="77777777" w:rsidTr="00B657D8">
        <w:trPr>
          <w:trHeight w:val="567"/>
        </w:trPr>
        <w:tc>
          <w:tcPr>
            <w:tcW w:w="4530" w:type="dxa"/>
          </w:tcPr>
          <w:p w14:paraId="50C7202C" w14:textId="4FA66CE7" w:rsidR="00A51A3F" w:rsidRPr="00970DD0" w:rsidRDefault="00E126F3" w:rsidP="007C0217">
            <w:pPr>
              <w:spacing w:before="120" w:after="120" w:line="360" w:lineRule="auto"/>
              <w:jc w:val="both"/>
              <w:rPr>
                <w:rFonts w:ascii="Times New Roman" w:hAnsi="Times New Roman" w:cs="Times New Roman"/>
                <w:color w:val="8A0000"/>
                <w:sz w:val="20"/>
                <w:szCs w:val="20"/>
              </w:rPr>
            </w:pPr>
            <w:r w:rsidRPr="00970DD0">
              <w:rPr>
                <w:rFonts w:ascii="Times New Roman" w:eastAsia="Times New Roman" w:hAnsi="Times New Roman" w:cs="Times New Roman"/>
                <w:color w:val="1F497D"/>
                <w:sz w:val="20"/>
                <w:szCs w:val="20"/>
              </w:rPr>
              <w:t>Telefon:</w:t>
            </w:r>
          </w:p>
        </w:tc>
        <w:tc>
          <w:tcPr>
            <w:tcW w:w="4530" w:type="dxa"/>
            <w:vAlign w:val="center"/>
          </w:tcPr>
          <w:p w14:paraId="022A19C5" w14:textId="5B182BDE" w:rsidR="00A51A3F" w:rsidRPr="00295AA5" w:rsidRDefault="002F434E" w:rsidP="007C0217">
            <w:pPr>
              <w:spacing w:before="120" w:after="120" w:line="360" w:lineRule="auto"/>
              <w:jc w:val="both"/>
              <w:rPr>
                <w:rFonts w:ascii="Times New Roman" w:hAnsi="Times New Roman" w:cs="Times New Roman"/>
                <w:bCs/>
                <w:sz w:val="20"/>
                <w:szCs w:val="20"/>
              </w:rPr>
            </w:pPr>
            <w:r w:rsidRPr="00295AA5">
              <w:rPr>
                <w:rFonts w:ascii="Times New Roman" w:hAnsi="Times New Roman" w:cs="Times New Roman"/>
                <w:bCs/>
                <w:sz w:val="20"/>
                <w:szCs w:val="20"/>
              </w:rPr>
              <w:t>05412087073</w:t>
            </w:r>
          </w:p>
        </w:tc>
      </w:tr>
      <w:tr w:rsidR="00A51A3F" w14:paraId="7FC4665E" w14:textId="77777777" w:rsidTr="00B657D8">
        <w:trPr>
          <w:trHeight w:val="567"/>
        </w:trPr>
        <w:tc>
          <w:tcPr>
            <w:tcW w:w="4530" w:type="dxa"/>
          </w:tcPr>
          <w:p w14:paraId="2C9A2AF5" w14:textId="5B2B2EF7" w:rsidR="00A51A3F" w:rsidRPr="00970DD0" w:rsidRDefault="00527789" w:rsidP="007C0217">
            <w:pPr>
              <w:spacing w:before="120" w:after="120" w:line="360" w:lineRule="auto"/>
              <w:jc w:val="both"/>
              <w:rPr>
                <w:rFonts w:ascii="Times New Roman" w:hAnsi="Times New Roman" w:cs="Times New Roman"/>
                <w:b/>
                <w:bCs/>
                <w:color w:val="8A0000"/>
                <w:sz w:val="20"/>
                <w:szCs w:val="20"/>
              </w:rPr>
            </w:pPr>
            <w:r w:rsidRPr="00970DD0">
              <w:rPr>
                <w:rFonts w:ascii="Times New Roman" w:hAnsi="Times New Roman" w:cs="Times New Roman"/>
                <w:b/>
                <w:bCs/>
                <w:color w:val="44546A" w:themeColor="text2"/>
                <w:sz w:val="20"/>
                <w:szCs w:val="20"/>
              </w:rPr>
              <w:t>Birim Komisyon Üyesi:</w:t>
            </w:r>
          </w:p>
        </w:tc>
        <w:tc>
          <w:tcPr>
            <w:tcW w:w="4530" w:type="dxa"/>
            <w:vAlign w:val="center"/>
          </w:tcPr>
          <w:p w14:paraId="316EB938" w14:textId="41128240" w:rsidR="00A51A3F" w:rsidRPr="00B43002" w:rsidRDefault="00AC59F7" w:rsidP="007C0217">
            <w:pPr>
              <w:spacing w:before="120" w:after="120" w:line="360" w:lineRule="auto"/>
              <w:jc w:val="both"/>
              <w:rPr>
                <w:rFonts w:ascii="Times New Roman" w:hAnsi="Times New Roman" w:cs="Times New Roman"/>
                <w:b/>
                <w:sz w:val="20"/>
                <w:szCs w:val="20"/>
              </w:rPr>
            </w:pPr>
            <w:proofErr w:type="spellStart"/>
            <w:r>
              <w:rPr>
                <w:rFonts w:ascii="Times New Roman" w:hAnsi="Times New Roman" w:cs="Times New Roman"/>
                <w:b/>
                <w:sz w:val="20"/>
                <w:szCs w:val="20"/>
              </w:rPr>
              <w:t>Öğr</w:t>
            </w:r>
            <w:proofErr w:type="spellEnd"/>
            <w:r>
              <w:rPr>
                <w:rFonts w:ascii="Times New Roman" w:hAnsi="Times New Roman" w:cs="Times New Roman"/>
                <w:b/>
                <w:sz w:val="20"/>
                <w:szCs w:val="20"/>
              </w:rPr>
              <w:t>. Gör. Gülşen KAYA BALCI</w:t>
            </w:r>
          </w:p>
        </w:tc>
      </w:tr>
      <w:tr w:rsidR="00A51A3F" w14:paraId="3EC680B7" w14:textId="77777777" w:rsidTr="00B657D8">
        <w:trPr>
          <w:trHeight w:val="567"/>
        </w:trPr>
        <w:tc>
          <w:tcPr>
            <w:tcW w:w="4530" w:type="dxa"/>
          </w:tcPr>
          <w:p w14:paraId="2C9819DD" w14:textId="5C2939E8" w:rsidR="00A51A3F" w:rsidRPr="00970DD0" w:rsidRDefault="00527789" w:rsidP="007C0217">
            <w:pPr>
              <w:spacing w:before="120" w:after="120" w:line="360" w:lineRule="auto"/>
              <w:jc w:val="both"/>
              <w:rPr>
                <w:rFonts w:ascii="Times New Roman" w:hAnsi="Times New Roman" w:cs="Times New Roman"/>
                <w:color w:val="8A0000"/>
                <w:sz w:val="20"/>
                <w:szCs w:val="20"/>
              </w:rPr>
            </w:pPr>
            <w:r w:rsidRPr="00970DD0">
              <w:rPr>
                <w:rFonts w:ascii="Times New Roman" w:eastAsia="Times New Roman" w:hAnsi="Times New Roman" w:cs="Times New Roman"/>
                <w:color w:val="1F497D"/>
                <w:sz w:val="20"/>
                <w:szCs w:val="20"/>
              </w:rPr>
              <w:t>Adres:</w:t>
            </w:r>
          </w:p>
        </w:tc>
        <w:tc>
          <w:tcPr>
            <w:tcW w:w="4530" w:type="dxa"/>
            <w:vAlign w:val="center"/>
          </w:tcPr>
          <w:p w14:paraId="6224F48C" w14:textId="4A4C195E" w:rsidR="00A51A3F" w:rsidRPr="00A74618" w:rsidRDefault="00F75E77" w:rsidP="00F75E77">
            <w:pPr>
              <w:spacing w:before="120" w:after="120" w:line="360" w:lineRule="auto"/>
              <w:jc w:val="center"/>
              <w:rPr>
                <w:rFonts w:ascii="Times New Roman" w:hAnsi="Times New Roman" w:cs="Times New Roman"/>
                <w:b/>
                <w:color w:val="8A0000"/>
                <w:sz w:val="20"/>
                <w:szCs w:val="20"/>
              </w:rPr>
            </w:pPr>
            <w:r w:rsidRPr="00F75E77">
              <w:rPr>
                <w:color w:val="000000" w:themeColor="text1"/>
              </w:rPr>
              <w:t>Sürekli Eğitim Merkezi</w:t>
            </w:r>
            <w:r>
              <w:rPr>
                <w:color w:val="000000" w:themeColor="text1"/>
              </w:rPr>
              <w:t xml:space="preserve"> Binası</w:t>
            </w:r>
            <w:r w:rsidRPr="00F75E77">
              <w:rPr>
                <w:color w:val="000000" w:themeColor="text1"/>
              </w:rPr>
              <w:br/>
            </w:r>
            <w:proofErr w:type="spellStart"/>
            <w:r w:rsidRPr="00F75E77">
              <w:rPr>
                <w:rFonts w:ascii="Helvetica" w:hAnsi="Helvetica"/>
                <w:color w:val="000000" w:themeColor="text1"/>
                <w:sz w:val="20"/>
                <w:szCs w:val="20"/>
                <w:shd w:val="clear" w:color="auto" w:fill="FFFFFF"/>
              </w:rPr>
              <w:t>Kaptanpaşa</w:t>
            </w:r>
            <w:proofErr w:type="spellEnd"/>
            <w:r w:rsidRPr="00F75E77">
              <w:rPr>
                <w:rFonts w:ascii="Helvetica" w:hAnsi="Helvetica"/>
                <w:color w:val="000000" w:themeColor="text1"/>
                <w:sz w:val="20"/>
                <w:szCs w:val="20"/>
                <w:shd w:val="clear" w:color="auto" w:fill="FFFFFF"/>
              </w:rPr>
              <w:t xml:space="preserve"> Mahallesi, Atatürk Caddesi No:72 75000, Merkez/ARDAHAN</w:t>
            </w:r>
          </w:p>
        </w:tc>
      </w:tr>
      <w:tr w:rsidR="00A51A3F" w14:paraId="5EC7F4CA" w14:textId="77777777" w:rsidTr="00B657D8">
        <w:trPr>
          <w:trHeight w:val="567"/>
        </w:trPr>
        <w:tc>
          <w:tcPr>
            <w:tcW w:w="4530" w:type="dxa"/>
          </w:tcPr>
          <w:p w14:paraId="6044CEDC" w14:textId="6D1F0D6F" w:rsidR="00A51A3F" w:rsidRPr="00970DD0" w:rsidRDefault="00527789" w:rsidP="007C0217">
            <w:pPr>
              <w:spacing w:before="120" w:after="120" w:line="360" w:lineRule="auto"/>
              <w:jc w:val="both"/>
              <w:rPr>
                <w:rFonts w:ascii="Times New Roman" w:hAnsi="Times New Roman" w:cs="Times New Roman"/>
                <w:color w:val="8A0000"/>
                <w:sz w:val="20"/>
                <w:szCs w:val="20"/>
              </w:rPr>
            </w:pPr>
            <w:r w:rsidRPr="00970DD0">
              <w:rPr>
                <w:rFonts w:ascii="Times New Roman" w:eastAsia="Times New Roman" w:hAnsi="Times New Roman" w:cs="Times New Roman"/>
                <w:color w:val="1F497D"/>
                <w:position w:val="-2"/>
                <w:sz w:val="20"/>
                <w:szCs w:val="20"/>
              </w:rPr>
              <w:t>E-Posta:</w:t>
            </w:r>
          </w:p>
        </w:tc>
        <w:tc>
          <w:tcPr>
            <w:tcW w:w="4530" w:type="dxa"/>
            <w:vAlign w:val="center"/>
          </w:tcPr>
          <w:p w14:paraId="4AC0BAB8" w14:textId="5A8F04B3" w:rsidR="00295AA5" w:rsidRPr="00295AA5" w:rsidRDefault="00D5571B" w:rsidP="007C0217">
            <w:pPr>
              <w:spacing w:before="120" w:after="120" w:line="360" w:lineRule="auto"/>
              <w:jc w:val="both"/>
              <w:rPr>
                <w:rFonts w:ascii="Times New Roman" w:hAnsi="Times New Roman" w:cs="Times New Roman"/>
                <w:bCs/>
                <w:sz w:val="20"/>
                <w:szCs w:val="20"/>
              </w:rPr>
            </w:pPr>
            <w:hyperlink r:id="rId12" w:history="1">
              <w:r w:rsidR="00AC59F7" w:rsidRPr="006D0952">
                <w:rPr>
                  <w:rStyle w:val="Kpr"/>
                </w:rPr>
                <w:t>gulsenkaya@ardahan.edu.tr</w:t>
              </w:r>
            </w:hyperlink>
            <w:r w:rsidR="00AC59F7">
              <w:t xml:space="preserve">. </w:t>
            </w:r>
          </w:p>
        </w:tc>
      </w:tr>
      <w:tr w:rsidR="00A51A3F" w14:paraId="59F19240" w14:textId="77777777" w:rsidTr="00B657D8">
        <w:trPr>
          <w:trHeight w:val="567"/>
        </w:trPr>
        <w:tc>
          <w:tcPr>
            <w:tcW w:w="4530" w:type="dxa"/>
          </w:tcPr>
          <w:p w14:paraId="3806E251" w14:textId="46FBD08A" w:rsidR="00A51A3F" w:rsidRPr="00970DD0" w:rsidRDefault="00527789" w:rsidP="007C0217">
            <w:pPr>
              <w:spacing w:before="120" w:after="120" w:line="360" w:lineRule="auto"/>
              <w:jc w:val="both"/>
              <w:rPr>
                <w:rFonts w:ascii="Times New Roman" w:hAnsi="Times New Roman" w:cs="Times New Roman"/>
                <w:color w:val="8A0000"/>
                <w:sz w:val="20"/>
                <w:szCs w:val="20"/>
              </w:rPr>
            </w:pPr>
            <w:r w:rsidRPr="00970DD0">
              <w:rPr>
                <w:rFonts w:ascii="Times New Roman" w:eastAsia="Times New Roman" w:hAnsi="Times New Roman" w:cs="Times New Roman"/>
                <w:color w:val="1F497D"/>
                <w:sz w:val="20"/>
                <w:szCs w:val="20"/>
              </w:rPr>
              <w:t>Telefon:</w:t>
            </w:r>
          </w:p>
        </w:tc>
        <w:tc>
          <w:tcPr>
            <w:tcW w:w="4530" w:type="dxa"/>
            <w:vAlign w:val="center"/>
          </w:tcPr>
          <w:p w14:paraId="7B251DB5" w14:textId="66377EDC" w:rsidR="00A51A3F" w:rsidRPr="00927187" w:rsidRDefault="00DF1C45" w:rsidP="007C0217">
            <w:pPr>
              <w:spacing w:before="120" w:after="120" w:line="360" w:lineRule="auto"/>
              <w:jc w:val="both"/>
              <w:rPr>
                <w:rFonts w:ascii="Times New Roman" w:hAnsi="Times New Roman" w:cs="Times New Roman"/>
                <w:bCs/>
                <w:sz w:val="20"/>
                <w:szCs w:val="20"/>
              </w:rPr>
            </w:pPr>
            <w:r w:rsidRPr="00927187">
              <w:rPr>
                <w:rFonts w:ascii="Times New Roman" w:hAnsi="Times New Roman" w:cs="Times New Roman"/>
                <w:bCs/>
                <w:sz w:val="20"/>
                <w:szCs w:val="20"/>
              </w:rPr>
              <w:t>05</w:t>
            </w:r>
            <w:r w:rsidR="00AC59F7">
              <w:rPr>
                <w:rFonts w:ascii="Times New Roman" w:hAnsi="Times New Roman" w:cs="Times New Roman"/>
                <w:bCs/>
                <w:sz w:val="20"/>
                <w:szCs w:val="20"/>
              </w:rPr>
              <w:t>076399939</w:t>
            </w:r>
          </w:p>
        </w:tc>
      </w:tr>
    </w:tbl>
    <w:p w14:paraId="062100F8" w14:textId="77777777" w:rsidR="00F75E77" w:rsidRDefault="00F75E77" w:rsidP="00336428">
      <w:pPr>
        <w:shd w:val="clear" w:color="auto" w:fill="FFFFFF" w:themeFill="background1"/>
        <w:spacing w:before="120" w:after="120" w:line="360" w:lineRule="auto"/>
        <w:jc w:val="both"/>
        <w:rPr>
          <w:rFonts w:ascii="Times New Roman" w:hAnsi="Times New Roman" w:cs="Times New Roman"/>
          <w:b/>
          <w:color w:val="8A0000"/>
          <w:sz w:val="28"/>
        </w:rPr>
      </w:pPr>
    </w:p>
    <w:p w14:paraId="64204BE2" w14:textId="179D3C5A" w:rsidR="00790FBF" w:rsidRDefault="00790FBF" w:rsidP="00336428">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Tarihsel Gelişimi</w:t>
      </w:r>
    </w:p>
    <w:p w14:paraId="3F752476" w14:textId="421A3B89" w:rsidR="00F75E77" w:rsidRDefault="00F75E77" w:rsidP="00336428">
      <w:pPr>
        <w:shd w:val="clear" w:color="auto" w:fill="FFFFFF" w:themeFill="background1"/>
        <w:spacing w:before="120" w:after="120" w:line="360" w:lineRule="auto"/>
        <w:jc w:val="both"/>
        <w:rPr>
          <w:rFonts w:ascii="Times New Roman" w:hAnsi="Times New Roman" w:cs="Times New Roman"/>
          <w:bCs/>
          <w:color w:val="000000" w:themeColor="text1"/>
          <w:sz w:val="24"/>
          <w:szCs w:val="24"/>
          <w:shd w:val="clear" w:color="auto" w:fill="FFFFFF"/>
        </w:rPr>
      </w:pPr>
      <w:r w:rsidRPr="00F75E77">
        <w:rPr>
          <w:rFonts w:ascii="Times New Roman" w:hAnsi="Times New Roman" w:cs="Times New Roman"/>
          <w:bCs/>
          <w:color w:val="000000" w:themeColor="text1"/>
          <w:sz w:val="24"/>
          <w:szCs w:val="24"/>
        </w:rPr>
        <w:t xml:space="preserve">Merkezimiz </w:t>
      </w:r>
      <w:r w:rsidRPr="00F75E77">
        <w:rPr>
          <w:rFonts w:ascii="Times New Roman" w:hAnsi="Times New Roman" w:cs="Times New Roman"/>
          <w:bCs/>
          <w:color w:val="000000" w:themeColor="text1"/>
          <w:sz w:val="24"/>
          <w:szCs w:val="24"/>
          <w:shd w:val="clear" w:color="auto" w:fill="FDFDFD"/>
        </w:rPr>
        <w:t xml:space="preserve">14 Ocak 2011 tarih ve 27815 sayılı Resmî </w:t>
      </w:r>
      <w:proofErr w:type="spellStart"/>
      <w:r w:rsidRPr="00F75E77">
        <w:rPr>
          <w:rFonts w:ascii="Times New Roman" w:hAnsi="Times New Roman" w:cs="Times New Roman"/>
          <w:bCs/>
          <w:color w:val="000000" w:themeColor="text1"/>
          <w:sz w:val="24"/>
          <w:szCs w:val="24"/>
          <w:shd w:val="clear" w:color="auto" w:fill="FDFDFD"/>
        </w:rPr>
        <w:t>Gazete’de</w:t>
      </w:r>
      <w:proofErr w:type="spellEnd"/>
      <w:r w:rsidRPr="00F75E77">
        <w:rPr>
          <w:rFonts w:ascii="Times New Roman" w:hAnsi="Times New Roman" w:cs="Times New Roman"/>
          <w:bCs/>
          <w:color w:val="000000" w:themeColor="text1"/>
          <w:sz w:val="24"/>
          <w:szCs w:val="24"/>
          <w:shd w:val="clear" w:color="auto" w:fill="FDFDFD"/>
        </w:rPr>
        <w:t xml:space="preserve"> Türk Dili Öğretimi Uygulama ve Araştırma Merkezi Merkez Yönetmeliği yayımlanarak yürürlüğe girmiştir. Yönetmelikte bazı değişiklikler yapıldığından 23 Ekim 2017 tarih ve 30219 sayılı Resmî </w:t>
      </w:r>
      <w:proofErr w:type="spellStart"/>
      <w:r w:rsidRPr="00F75E77">
        <w:rPr>
          <w:rFonts w:ascii="Times New Roman" w:hAnsi="Times New Roman" w:cs="Times New Roman"/>
          <w:bCs/>
          <w:color w:val="000000" w:themeColor="text1"/>
          <w:sz w:val="24"/>
          <w:szCs w:val="24"/>
          <w:shd w:val="clear" w:color="auto" w:fill="FDFDFD"/>
        </w:rPr>
        <w:t>Gazete’de</w:t>
      </w:r>
      <w:proofErr w:type="spellEnd"/>
      <w:r w:rsidRPr="00F75E77">
        <w:rPr>
          <w:rFonts w:ascii="Times New Roman" w:hAnsi="Times New Roman" w:cs="Times New Roman"/>
          <w:bCs/>
          <w:color w:val="000000" w:themeColor="text1"/>
          <w:sz w:val="24"/>
          <w:szCs w:val="24"/>
          <w:shd w:val="clear" w:color="auto" w:fill="FDFDFD"/>
        </w:rPr>
        <w:t xml:space="preserve"> yeni yönetmelik yayımlanarak Türkçe Öğretimi Uygulama ve Araştırma Merkezi Yönetmeliği yürürlüğe girerek eski yönetmelik yürürlükten kaldırılmıştır.</w:t>
      </w:r>
      <w:r w:rsidRPr="00F75E77">
        <w:rPr>
          <w:rFonts w:ascii="Times New Roman" w:hAnsi="Times New Roman" w:cs="Times New Roman"/>
          <w:bCs/>
          <w:color w:val="000000" w:themeColor="text1"/>
          <w:sz w:val="24"/>
          <w:szCs w:val="24"/>
        </w:rPr>
        <w:br/>
      </w:r>
      <w:r w:rsidRPr="00F75E77">
        <w:rPr>
          <w:rFonts w:ascii="Times New Roman" w:hAnsi="Times New Roman" w:cs="Times New Roman"/>
          <w:bCs/>
          <w:color w:val="000000" w:themeColor="text1"/>
          <w:sz w:val="24"/>
          <w:szCs w:val="24"/>
          <w:shd w:val="clear" w:color="auto" w:fill="FFFFFF"/>
        </w:rPr>
        <w:t xml:space="preserve">Merkezimizde bugüne </w:t>
      </w:r>
      <w:proofErr w:type="gramStart"/>
      <w:r w:rsidRPr="00F75E77">
        <w:rPr>
          <w:rFonts w:ascii="Times New Roman" w:hAnsi="Times New Roman" w:cs="Times New Roman"/>
          <w:bCs/>
          <w:color w:val="000000" w:themeColor="text1"/>
          <w:sz w:val="24"/>
          <w:szCs w:val="24"/>
          <w:shd w:val="clear" w:color="auto" w:fill="FFFFFF"/>
        </w:rPr>
        <w:t xml:space="preserve">kadar </w:t>
      </w:r>
      <w:r w:rsidR="005F392D">
        <w:rPr>
          <w:rFonts w:ascii="Times New Roman" w:hAnsi="Times New Roman" w:cs="Times New Roman"/>
          <w:bCs/>
          <w:color w:val="000000" w:themeColor="text1"/>
          <w:sz w:val="24"/>
          <w:szCs w:val="24"/>
          <w:shd w:val="clear" w:color="auto" w:fill="FFFFFF"/>
        </w:rPr>
        <w:t xml:space="preserve"> </w:t>
      </w:r>
      <w:r w:rsidRPr="00F75E77">
        <w:rPr>
          <w:rFonts w:ascii="Times New Roman" w:hAnsi="Times New Roman" w:cs="Times New Roman"/>
          <w:bCs/>
          <w:color w:val="000000" w:themeColor="text1"/>
          <w:sz w:val="24"/>
          <w:szCs w:val="24"/>
          <w:shd w:val="clear" w:color="auto" w:fill="FFFFFF"/>
        </w:rPr>
        <w:t>Kırgızistan</w:t>
      </w:r>
      <w:proofErr w:type="gramEnd"/>
      <w:r w:rsidRPr="00F75E77">
        <w:rPr>
          <w:rFonts w:ascii="Times New Roman" w:hAnsi="Times New Roman" w:cs="Times New Roman"/>
          <w:bCs/>
          <w:color w:val="000000" w:themeColor="text1"/>
          <w:sz w:val="24"/>
          <w:szCs w:val="24"/>
          <w:shd w:val="clear" w:color="auto" w:fill="FFFFFF"/>
        </w:rPr>
        <w:t>, Türkmenistan, Suriye, Suudi Arabistan, Çad, Nijerya, Azerbaycan uyruklu birçok öğrenciye Türkçe eğitimi ve başarılı kursiyerlere C1 düzey sertifika verilmiştir. </w:t>
      </w:r>
    </w:p>
    <w:p w14:paraId="42624A3F" w14:textId="77777777" w:rsidR="005F392D" w:rsidRDefault="005F392D" w:rsidP="00336428">
      <w:pPr>
        <w:shd w:val="clear" w:color="auto" w:fill="FFFFFF" w:themeFill="background1"/>
        <w:spacing w:before="120" w:after="120" w:line="360" w:lineRule="auto"/>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Bugüne kadar sertifika verilen kursiyer sayısı şöyledir:</w:t>
      </w:r>
    </w:p>
    <w:p w14:paraId="2ED4BF45" w14:textId="65482764" w:rsidR="005F392D" w:rsidRPr="00F75E77" w:rsidRDefault="005F392D" w:rsidP="00336428">
      <w:pPr>
        <w:shd w:val="clear" w:color="auto" w:fill="FFFFFF" w:themeFill="background1"/>
        <w:spacing w:before="120" w:after="120" w:line="360" w:lineRule="auto"/>
        <w:jc w:val="both"/>
        <w:rPr>
          <w:rFonts w:ascii="Times New Roman" w:hAnsi="Times New Roman" w:cs="Times New Roman"/>
          <w:bCs/>
          <w:color w:val="000000" w:themeColor="text1"/>
          <w:sz w:val="24"/>
          <w:szCs w:val="24"/>
        </w:rPr>
      </w:pPr>
    </w:p>
    <w:tbl>
      <w:tblPr>
        <w:tblStyle w:val="TabloKlavuzu"/>
        <w:tblW w:w="0" w:type="auto"/>
        <w:tblLook w:val="04A0" w:firstRow="1" w:lastRow="0" w:firstColumn="1" w:lastColumn="0" w:noHBand="0" w:noVBand="1"/>
      </w:tblPr>
      <w:tblGrid>
        <w:gridCol w:w="3020"/>
        <w:gridCol w:w="3020"/>
        <w:gridCol w:w="3020"/>
      </w:tblGrid>
      <w:tr w:rsidR="005F392D" w14:paraId="24C8900C" w14:textId="77777777" w:rsidTr="005F392D">
        <w:tc>
          <w:tcPr>
            <w:tcW w:w="3020" w:type="dxa"/>
          </w:tcPr>
          <w:p w14:paraId="61CE782E" w14:textId="25A8AC25" w:rsidR="005F392D" w:rsidRPr="00541E77" w:rsidRDefault="005F392D" w:rsidP="00336428">
            <w:pPr>
              <w:spacing w:before="120" w:after="120" w:line="360" w:lineRule="auto"/>
              <w:jc w:val="both"/>
              <w:rPr>
                <w:rFonts w:ascii="Times New Roman" w:hAnsi="Times New Roman" w:cs="Times New Roman"/>
                <w:b/>
                <w:color w:val="000000" w:themeColor="text1"/>
                <w:sz w:val="24"/>
                <w:szCs w:val="24"/>
              </w:rPr>
            </w:pPr>
            <w:r w:rsidRPr="00541E77">
              <w:rPr>
                <w:rFonts w:ascii="Times New Roman" w:hAnsi="Times New Roman" w:cs="Times New Roman"/>
                <w:b/>
                <w:color w:val="000000" w:themeColor="text1"/>
                <w:sz w:val="24"/>
                <w:szCs w:val="24"/>
              </w:rPr>
              <w:t>Tarih</w:t>
            </w:r>
          </w:p>
        </w:tc>
        <w:tc>
          <w:tcPr>
            <w:tcW w:w="3020" w:type="dxa"/>
          </w:tcPr>
          <w:p w14:paraId="48E56A1B" w14:textId="6D381998" w:rsidR="005F392D" w:rsidRPr="00541E77" w:rsidRDefault="005F392D" w:rsidP="00336428">
            <w:pPr>
              <w:spacing w:before="120" w:after="120" w:line="360" w:lineRule="auto"/>
              <w:jc w:val="both"/>
              <w:rPr>
                <w:rFonts w:ascii="Times New Roman" w:hAnsi="Times New Roman" w:cs="Times New Roman"/>
                <w:b/>
                <w:color w:val="000000" w:themeColor="text1"/>
                <w:sz w:val="24"/>
                <w:szCs w:val="24"/>
              </w:rPr>
            </w:pPr>
            <w:r w:rsidRPr="00541E77">
              <w:rPr>
                <w:rFonts w:ascii="Times New Roman" w:hAnsi="Times New Roman" w:cs="Times New Roman"/>
                <w:b/>
                <w:color w:val="000000" w:themeColor="text1"/>
                <w:sz w:val="24"/>
                <w:szCs w:val="24"/>
              </w:rPr>
              <w:t>Kişi sayısı</w:t>
            </w:r>
          </w:p>
        </w:tc>
        <w:tc>
          <w:tcPr>
            <w:tcW w:w="3020" w:type="dxa"/>
          </w:tcPr>
          <w:p w14:paraId="24246F24" w14:textId="05DBBA81" w:rsidR="005F392D" w:rsidRPr="00541E77" w:rsidRDefault="005F392D" w:rsidP="00336428">
            <w:pPr>
              <w:spacing w:before="120" w:after="120" w:line="360" w:lineRule="auto"/>
              <w:jc w:val="both"/>
              <w:rPr>
                <w:rFonts w:ascii="Times New Roman" w:hAnsi="Times New Roman" w:cs="Times New Roman"/>
                <w:b/>
                <w:color w:val="000000" w:themeColor="text1"/>
                <w:sz w:val="24"/>
                <w:szCs w:val="24"/>
              </w:rPr>
            </w:pPr>
            <w:r w:rsidRPr="00541E77">
              <w:rPr>
                <w:rFonts w:ascii="Times New Roman" w:hAnsi="Times New Roman" w:cs="Times New Roman"/>
                <w:b/>
                <w:color w:val="000000" w:themeColor="text1"/>
                <w:sz w:val="24"/>
                <w:szCs w:val="24"/>
              </w:rPr>
              <w:t>Sertifika</w:t>
            </w:r>
          </w:p>
        </w:tc>
      </w:tr>
      <w:tr w:rsidR="005F392D" w14:paraId="6FF3F467" w14:textId="77777777" w:rsidTr="005F392D">
        <w:tc>
          <w:tcPr>
            <w:tcW w:w="3020" w:type="dxa"/>
          </w:tcPr>
          <w:p w14:paraId="3D4AD947" w14:textId="134873CB" w:rsidR="005F392D" w:rsidRDefault="005F392D" w:rsidP="00336428">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18.06.2014</w:t>
            </w:r>
          </w:p>
        </w:tc>
        <w:tc>
          <w:tcPr>
            <w:tcW w:w="3020" w:type="dxa"/>
          </w:tcPr>
          <w:p w14:paraId="7B7E461E" w14:textId="4D9BD075" w:rsidR="005F392D" w:rsidRDefault="005F392D" w:rsidP="00336428">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w:t>
            </w:r>
          </w:p>
        </w:tc>
        <w:tc>
          <w:tcPr>
            <w:tcW w:w="3020" w:type="dxa"/>
          </w:tcPr>
          <w:p w14:paraId="3654D81F" w14:textId="6A60FDE8" w:rsidR="005F392D" w:rsidRDefault="005F392D" w:rsidP="00336428">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Farsça Sertifikası</w:t>
            </w:r>
          </w:p>
        </w:tc>
      </w:tr>
      <w:tr w:rsidR="005F392D" w14:paraId="7D1DEB4A" w14:textId="77777777" w:rsidTr="005F392D">
        <w:tc>
          <w:tcPr>
            <w:tcW w:w="3020" w:type="dxa"/>
          </w:tcPr>
          <w:p w14:paraId="7CF3F6C5" w14:textId="749B84E2" w:rsidR="005F392D" w:rsidRDefault="00541E77" w:rsidP="00336428">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11.06.2018</w:t>
            </w:r>
          </w:p>
        </w:tc>
        <w:tc>
          <w:tcPr>
            <w:tcW w:w="3020" w:type="dxa"/>
          </w:tcPr>
          <w:p w14:paraId="364EDE60" w14:textId="0D45D382" w:rsidR="005F392D" w:rsidRDefault="00541E77" w:rsidP="00336428">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p>
        </w:tc>
        <w:tc>
          <w:tcPr>
            <w:tcW w:w="3020" w:type="dxa"/>
          </w:tcPr>
          <w:p w14:paraId="0AB5D7A1" w14:textId="25932301" w:rsidR="005F392D" w:rsidRDefault="00541E77" w:rsidP="00336428">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Türkçe C1 sertifikası</w:t>
            </w:r>
          </w:p>
        </w:tc>
      </w:tr>
      <w:tr w:rsidR="005F392D" w14:paraId="7CC9D807" w14:textId="77777777" w:rsidTr="005F392D">
        <w:tc>
          <w:tcPr>
            <w:tcW w:w="3020" w:type="dxa"/>
          </w:tcPr>
          <w:p w14:paraId="7FD871BC" w14:textId="43B49CFA" w:rsidR="005F392D" w:rsidRDefault="00541E77" w:rsidP="00336428">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14.06.2019</w:t>
            </w:r>
          </w:p>
        </w:tc>
        <w:tc>
          <w:tcPr>
            <w:tcW w:w="3020" w:type="dxa"/>
          </w:tcPr>
          <w:p w14:paraId="2D90433E" w14:textId="5947858E" w:rsidR="005F392D" w:rsidRDefault="00541E77" w:rsidP="00336428">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w:t>
            </w:r>
          </w:p>
        </w:tc>
        <w:tc>
          <w:tcPr>
            <w:tcW w:w="3020" w:type="dxa"/>
          </w:tcPr>
          <w:p w14:paraId="12706470" w14:textId="5A2E4CE2" w:rsidR="005F392D" w:rsidRDefault="00541E77" w:rsidP="00336428">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Türkçe C1 Sertifikası</w:t>
            </w:r>
          </w:p>
        </w:tc>
      </w:tr>
      <w:tr w:rsidR="00541E77" w14:paraId="6456E69F" w14:textId="77777777" w:rsidTr="005F392D">
        <w:tc>
          <w:tcPr>
            <w:tcW w:w="3020" w:type="dxa"/>
          </w:tcPr>
          <w:p w14:paraId="66717F59" w14:textId="6664F76E" w:rsidR="00541E77" w:rsidRDefault="003652D2" w:rsidP="00541E77">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30.06.2022</w:t>
            </w:r>
          </w:p>
        </w:tc>
        <w:tc>
          <w:tcPr>
            <w:tcW w:w="3020" w:type="dxa"/>
          </w:tcPr>
          <w:p w14:paraId="2B2F6E72" w14:textId="422EBD86" w:rsidR="00541E77" w:rsidRDefault="00541E77" w:rsidP="00541E77">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3020" w:type="dxa"/>
          </w:tcPr>
          <w:p w14:paraId="55ACE195" w14:textId="5796BBC3" w:rsidR="00541E77" w:rsidRDefault="00541E77" w:rsidP="00541E77">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Türkçe C1 sertifikası</w:t>
            </w:r>
          </w:p>
        </w:tc>
      </w:tr>
      <w:tr w:rsidR="00541E77" w14:paraId="1E65FFB6" w14:textId="77777777" w:rsidTr="005F392D">
        <w:tc>
          <w:tcPr>
            <w:tcW w:w="3020" w:type="dxa"/>
          </w:tcPr>
          <w:p w14:paraId="74DA4543" w14:textId="26545382" w:rsidR="00541E77" w:rsidRDefault="003652D2" w:rsidP="00541E77">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14.08.2023</w:t>
            </w:r>
          </w:p>
        </w:tc>
        <w:tc>
          <w:tcPr>
            <w:tcW w:w="3020" w:type="dxa"/>
          </w:tcPr>
          <w:p w14:paraId="74A023EE" w14:textId="15AA4764" w:rsidR="00541E77" w:rsidRDefault="00541E77" w:rsidP="00541E77">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54</w:t>
            </w:r>
          </w:p>
        </w:tc>
        <w:tc>
          <w:tcPr>
            <w:tcW w:w="3020" w:type="dxa"/>
          </w:tcPr>
          <w:p w14:paraId="3E8F66C2" w14:textId="550776AC" w:rsidR="00541E77" w:rsidRDefault="00541E77" w:rsidP="00541E77">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Türkçe C1 sertifikası</w:t>
            </w:r>
          </w:p>
        </w:tc>
      </w:tr>
    </w:tbl>
    <w:p w14:paraId="1255806D" w14:textId="28336547" w:rsidR="00F75E77" w:rsidRPr="00A13DE0" w:rsidRDefault="007C35F5" w:rsidP="00336428">
      <w:pPr>
        <w:shd w:val="clear" w:color="auto" w:fill="FFFFFF" w:themeFill="background1"/>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Sertifika sınavının yanı sıra üniversitemizi tercih eden çoğunluğu </w:t>
      </w:r>
      <w:r w:rsidR="00A13DE0">
        <w:rPr>
          <w:rFonts w:ascii="Times New Roman" w:hAnsi="Times New Roman" w:cs="Times New Roman"/>
          <w:bCs/>
          <w:color w:val="000000" w:themeColor="text1"/>
          <w:sz w:val="24"/>
          <w:szCs w:val="24"/>
        </w:rPr>
        <w:t>Azerbaycan</w:t>
      </w:r>
      <w:r>
        <w:rPr>
          <w:rFonts w:ascii="Times New Roman" w:hAnsi="Times New Roman" w:cs="Times New Roman"/>
          <w:bCs/>
          <w:color w:val="000000" w:themeColor="text1"/>
          <w:sz w:val="24"/>
          <w:szCs w:val="24"/>
        </w:rPr>
        <w:t xml:space="preserve"> uyruklu çok sayıda öğrenciye Seviye Belirleme Sınavı yapılmıştır. </w:t>
      </w:r>
    </w:p>
    <w:p w14:paraId="55FBB6FA" w14:textId="3B2EED61" w:rsidR="00790FBF" w:rsidRPr="001C2904" w:rsidRDefault="00790FBF" w:rsidP="00336428">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Misyonu, Vizyonu, Değerleri ve Hedefleri</w:t>
      </w:r>
    </w:p>
    <w:p w14:paraId="68F0AC1D" w14:textId="2BADB9F5" w:rsidR="00790FBF" w:rsidRPr="00CC4120" w:rsidRDefault="00CC4120" w:rsidP="00336428">
      <w:pPr>
        <w:spacing w:line="360" w:lineRule="auto"/>
        <w:jc w:val="both"/>
        <w:rPr>
          <w:rFonts w:ascii="Times New Roman" w:hAnsi="Times New Roman" w:cs="Times New Roman"/>
          <w:color w:val="000000" w:themeColor="text1"/>
          <w:sz w:val="24"/>
          <w:szCs w:val="24"/>
          <w:shd w:val="clear" w:color="auto" w:fill="FDFDFD"/>
        </w:rPr>
      </w:pPr>
      <w:r w:rsidRPr="00CC4120">
        <w:rPr>
          <w:rFonts w:ascii="Times New Roman" w:hAnsi="Times New Roman" w:cs="Times New Roman"/>
          <w:color w:val="000000" w:themeColor="text1"/>
          <w:sz w:val="24"/>
          <w:szCs w:val="24"/>
          <w:shd w:val="clear" w:color="auto" w:fill="FDFDFD"/>
        </w:rPr>
        <w:t>Ardahan Üniversitesi, Türkçe Öğretimi Araştırma ve Uygulama Merkezinin kuruluş amacı, Türkçe ve başka dillerin öğretimi konusunda çalışmalar yapmak amacıyla gerekli eğitim ve araştırma ortamını sağlamak, Türk kültürünü, Türkiye’yi tanıtmak, Türkçenin daha yaygın bir kültür ve bilim dili haline gelmesine katkı sunmaktır.</w:t>
      </w:r>
    </w:p>
    <w:p w14:paraId="42C3BF40" w14:textId="42A70B80" w:rsidR="00CC4120" w:rsidRPr="00CC4120" w:rsidRDefault="00CC4120" w:rsidP="00CC4120">
      <w:pPr>
        <w:spacing w:line="360" w:lineRule="auto"/>
        <w:ind w:firstLine="360"/>
        <w:jc w:val="both"/>
        <w:rPr>
          <w:rFonts w:ascii="Times New Roman" w:hAnsi="Times New Roman" w:cs="Times New Roman"/>
          <w:color w:val="000000" w:themeColor="text1"/>
          <w:sz w:val="24"/>
          <w:szCs w:val="24"/>
        </w:rPr>
      </w:pPr>
      <w:r w:rsidRPr="00CC4120">
        <w:rPr>
          <w:rFonts w:ascii="Times New Roman" w:hAnsi="Times New Roman" w:cs="Times New Roman"/>
          <w:color w:val="000000" w:themeColor="text1"/>
          <w:sz w:val="24"/>
          <w:szCs w:val="24"/>
          <w:shd w:val="clear" w:color="auto" w:fill="FDFDFD"/>
        </w:rPr>
        <w:t>Merkez olarak vizyonumuz Türkçeyi yabancılara öğretirken bilimsel ve çağdaş gelişmelerin ışığında, Avrupa Dilleri Ortak Çerçeve Programına uygun olarak eğitim ve öğretim faaliyetlerini gerçekleştirmek, Türkçe başta olmak üzere dil öğretiminde saygın, öncü kurumlardan biri olmaktır.</w:t>
      </w:r>
    </w:p>
    <w:p w14:paraId="032493EC" w14:textId="77777777" w:rsidR="00790FBF" w:rsidRPr="0072027E" w:rsidRDefault="00790FBF" w:rsidP="00336428">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 xml:space="preserve"> LİDERLİK, YÖNETİŞİM ve KALİTE</w:t>
      </w:r>
    </w:p>
    <w:p w14:paraId="2D4B8207" w14:textId="77777777" w:rsidR="00790FBF" w:rsidRPr="001C2904" w:rsidRDefault="00790FBF" w:rsidP="00336428">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A.1. Liderlik ve Kalite</w:t>
      </w:r>
    </w:p>
    <w:p w14:paraId="4A2813F4" w14:textId="77777777" w:rsidR="00790FBF" w:rsidRDefault="00790FBF" w:rsidP="00336428">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A.1.1. Yönetişim modeli ve idari yapı</w:t>
      </w:r>
    </w:p>
    <w:p w14:paraId="1845C1AA" w14:textId="77777777" w:rsidR="002C0D1B" w:rsidRPr="002C0D1B" w:rsidRDefault="002C0D1B" w:rsidP="002C0D1B">
      <w:pPr>
        <w:widowControl w:val="0"/>
        <w:tabs>
          <w:tab w:val="left" w:pos="605"/>
        </w:tabs>
        <w:autoSpaceDE w:val="0"/>
        <w:autoSpaceDN w:val="0"/>
        <w:spacing w:before="1" w:line="276" w:lineRule="auto"/>
        <w:ind w:left="176"/>
        <w:jc w:val="center"/>
        <w:outlineLvl w:val="2"/>
        <w:rPr>
          <w:rFonts w:ascii="Times New Roman" w:eastAsia="Times New Roman" w:hAnsi="Times New Roman" w:cs="Times New Roman"/>
          <w:b/>
          <w:bCs/>
          <w:color w:val="17365D"/>
          <w:sz w:val="24"/>
          <w:szCs w:val="24"/>
        </w:rPr>
      </w:pPr>
      <w:r w:rsidRPr="002C0D1B">
        <w:rPr>
          <w:rFonts w:ascii="Times New Roman" w:eastAsia="Times New Roman" w:hAnsi="Times New Roman" w:cs="Times New Roman"/>
          <w:b/>
          <w:bCs/>
          <w:color w:val="17365D"/>
          <w:sz w:val="24"/>
          <w:szCs w:val="24"/>
        </w:rPr>
        <w:t>Tablo 1. Organizasyon Şeması</w:t>
      </w:r>
    </w:p>
    <w:p w14:paraId="47234464" w14:textId="77777777" w:rsidR="002C0D1B" w:rsidRPr="002C0D1B" w:rsidRDefault="002C0D1B" w:rsidP="002C0D1B">
      <w:pPr>
        <w:widowControl w:val="0"/>
        <w:tabs>
          <w:tab w:val="left" w:pos="605"/>
        </w:tabs>
        <w:autoSpaceDE w:val="0"/>
        <w:autoSpaceDN w:val="0"/>
        <w:spacing w:before="1" w:line="276" w:lineRule="auto"/>
        <w:ind w:left="176"/>
        <w:outlineLvl w:val="2"/>
        <w:rPr>
          <w:rFonts w:ascii="Times New Roman" w:eastAsia="Times New Roman" w:hAnsi="Times New Roman" w:cs="Times New Roman"/>
          <w:b/>
          <w:bCs/>
          <w:color w:val="17365D"/>
          <w:sz w:val="28"/>
          <w:szCs w:val="28"/>
        </w:rPr>
      </w:pPr>
      <w:r w:rsidRPr="002C0D1B">
        <w:rPr>
          <w:rFonts w:ascii="Times New Roman" w:eastAsia="Times New Roman" w:hAnsi="Times New Roman" w:cs="Times New Roman"/>
          <w:b/>
          <w:bCs/>
          <w:noProof/>
          <w:color w:val="17365D"/>
          <w:sz w:val="28"/>
          <w:szCs w:val="28"/>
        </w:rPr>
        <mc:AlternateContent>
          <mc:Choice Requires="wps">
            <w:drawing>
              <wp:anchor distT="0" distB="0" distL="114300" distR="114300" simplePos="0" relativeHeight="251701248" behindDoc="0" locked="0" layoutInCell="1" allowOverlap="1" wp14:anchorId="48947AEB" wp14:editId="033C5E1E">
                <wp:simplePos x="0" y="0"/>
                <wp:positionH relativeFrom="column">
                  <wp:posOffset>2381250</wp:posOffset>
                </wp:positionH>
                <wp:positionV relativeFrom="paragraph">
                  <wp:posOffset>88900</wp:posOffset>
                </wp:positionV>
                <wp:extent cx="1784350" cy="266700"/>
                <wp:effectExtent l="0" t="0" r="25400" b="19050"/>
                <wp:wrapNone/>
                <wp:docPr id="1239370859" name="Dikdörtgen 1"/>
                <wp:cNvGraphicFramePr/>
                <a:graphic xmlns:a="http://schemas.openxmlformats.org/drawingml/2006/main">
                  <a:graphicData uri="http://schemas.microsoft.com/office/word/2010/wordprocessingShape">
                    <wps:wsp>
                      <wps:cNvSpPr/>
                      <wps:spPr>
                        <a:xfrm>
                          <a:off x="0" y="0"/>
                          <a:ext cx="1784350" cy="266700"/>
                        </a:xfrm>
                        <a:prstGeom prst="rect">
                          <a:avLst/>
                        </a:prstGeom>
                        <a:solidFill>
                          <a:srgbClr val="4F81BD"/>
                        </a:solidFill>
                        <a:ln w="25400" cap="flat" cmpd="sng" algn="ctr">
                          <a:solidFill>
                            <a:srgbClr val="4F81BD">
                              <a:shade val="15000"/>
                            </a:srgbClr>
                          </a:solidFill>
                          <a:prstDash val="solid"/>
                        </a:ln>
                        <a:effectLst/>
                      </wps:spPr>
                      <wps:txbx>
                        <w:txbxContent>
                          <w:p w14:paraId="3197E038" w14:textId="77777777" w:rsidR="002C0D1B" w:rsidRPr="002C0D1B" w:rsidRDefault="002C0D1B" w:rsidP="002C0D1B">
                            <w:pPr>
                              <w:jc w:val="center"/>
                              <w:rPr>
                                <w:color w:val="FFFFFF" w:themeColor="background1"/>
                              </w:rPr>
                            </w:pPr>
                            <w:r w:rsidRPr="002C0D1B">
                              <w:rPr>
                                <w:color w:val="FFFFFF" w:themeColor="background1"/>
                              </w:rPr>
                              <w:t>REKTÖR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947AEB" id="Dikdörtgen 1" o:spid="_x0000_s1026" style="position:absolute;left:0;text-align:left;margin-left:187.5pt;margin-top:7pt;width:140.5pt;height:21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" fillcolor="#4f81bd" strokecolor="#1c334e" strokeweight="2pt">
                <v:textbox>
                  <w:txbxContent>
                    <w:p w14:paraId="3197E038" w14:textId="77777777" w:rsidR="002C0D1B" w:rsidRPr="002C0D1B" w:rsidRDefault="002C0D1B" w:rsidP="002C0D1B">
                      <w:pPr>
                        <w:jc w:val="center"/>
                        <w:rPr>
                          <w:color w:val="FFFFFF" w:themeColor="background1"/>
                        </w:rPr>
                      </w:pPr>
                      <w:r w:rsidRPr="002C0D1B">
                        <w:rPr>
                          <w:color w:val="FFFFFF" w:themeColor="background1"/>
                        </w:rPr>
                        <w:t>REKTÖR</w:t>
                      </w:r>
                    </w:p>
                  </w:txbxContent>
                </v:textbox>
              </v:rect>
            </w:pict>
          </mc:Fallback>
        </mc:AlternateContent>
      </w:r>
    </w:p>
    <w:p w14:paraId="2F037B8F" w14:textId="77777777" w:rsidR="002C0D1B" w:rsidRPr="002C0D1B" w:rsidRDefault="002C0D1B" w:rsidP="002C0D1B">
      <w:pPr>
        <w:widowControl w:val="0"/>
        <w:tabs>
          <w:tab w:val="left" w:pos="605"/>
        </w:tabs>
        <w:autoSpaceDE w:val="0"/>
        <w:autoSpaceDN w:val="0"/>
        <w:spacing w:before="1" w:line="276" w:lineRule="auto"/>
        <w:ind w:left="176"/>
        <w:outlineLvl w:val="2"/>
        <w:rPr>
          <w:rFonts w:ascii="Times New Roman" w:eastAsia="Times New Roman" w:hAnsi="Times New Roman" w:cs="Times New Roman"/>
          <w:b/>
          <w:bCs/>
          <w:color w:val="17365D"/>
          <w:sz w:val="28"/>
          <w:szCs w:val="28"/>
        </w:rPr>
      </w:pPr>
    </w:p>
    <w:p w14:paraId="33A7DE83" w14:textId="77777777" w:rsidR="002C0D1B" w:rsidRPr="002C0D1B" w:rsidRDefault="002C0D1B" w:rsidP="002C0D1B">
      <w:pPr>
        <w:widowControl w:val="0"/>
        <w:tabs>
          <w:tab w:val="left" w:pos="605"/>
        </w:tabs>
        <w:autoSpaceDE w:val="0"/>
        <w:autoSpaceDN w:val="0"/>
        <w:spacing w:before="1" w:line="276" w:lineRule="auto"/>
        <w:ind w:left="176"/>
        <w:outlineLvl w:val="2"/>
        <w:rPr>
          <w:rFonts w:ascii="Times New Roman" w:eastAsia="Times New Roman" w:hAnsi="Times New Roman" w:cs="Times New Roman"/>
          <w:b/>
          <w:bCs/>
          <w:color w:val="17365D"/>
          <w:sz w:val="28"/>
          <w:szCs w:val="28"/>
        </w:rPr>
      </w:pPr>
      <w:r w:rsidRPr="002C0D1B">
        <w:rPr>
          <w:rFonts w:ascii="Times New Roman" w:eastAsia="Times New Roman" w:hAnsi="Times New Roman" w:cs="Times New Roman"/>
          <w:b/>
          <w:bCs/>
          <w:noProof/>
          <w:color w:val="17365D"/>
          <w:sz w:val="28"/>
          <w:szCs w:val="28"/>
        </w:rPr>
        <mc:AlternateContent>
          <mc:Choice Requires="wps">
            <w:drawing>
              <wp:anchor distT="0" distB="0" distL="114300" distR="114300" simplePos="0" relativeHeight="251675648" behindDoc="0" locked="0" layoutInCell="1" allowOverlap="1" wp14:anchorId="3DF36915" wp14:editId="3E132FB6">
                <wp:simplePos x="0" y="0"/>
                <wp:positionH relativeFrom="column">
                  <wp:posOffset>3213100</wp:posOffset>
                </wp:positionH>
                <wp:positionV relativeFrom="paragraph">
                  <wp:posOffset>5080</wp:posOffset>
                </wp:positionV>
                <wp:extent cx="114300" cy="209550"/>
                <wp:effectExtent l="19050" t="0" r="38100" b="38100"/>
                <wp:wrapNone/>
                <wp:docPr id="426139533" name="Ok: Aşağı 2"/>
                <wp:cNvGraphicFramePr/>
                <a:graphic xmlns:a="http://schemas.openxmlformats.org/drawingml/2006/main">
                  <a:graphicData uri="http://schemas.microsoft.com/office/word/2010/wordprocessingShape">
                    <wps:wsp>
                      <wps:cNvSpPr/>
                      <wps:spPr>
                        <a:xfrm>
                          <a:off x="0" y="0"/>
                          <a:ext cx="114300" cy="20955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0F1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2" o:spid="_x0000_s1026" type="#_x0000_t67" style="position:absolute;margin-left:253pt;margin-top:.4pt;width:9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" adj="15709" fillcolor="#4f81bd" strokecolor="#1c334e" strokeweight="2pt"/>
            </w:pict>
          </mc:Fallback>
        </mc:AlternateContent>
      </w:r>
    </w:p>
    <w:p w14:paraId="4A101EF5" w14:textId="77777777" w:rsidR="002C0D1B" w:rsidRPr="002C0D1B" w:rsidRDefault="002C0D1B" w:rsidP="002C0D1B">
      <w:pPr>
        <w:widowControl w:val="0"/>
        <w:tabs>
          <w:tab w:val="left" w:pos="605"/>
        </w:tabs>
        <w:autoSpaceDE w:val="0"/>
        <w:autoSpaceDN w:val="0"/>
        <w:spacing w:before="1" w:line="276" w:lineRule="auto"/>
        <w:ind w:left="176"/>
        <w:outlineLvl w:val="2"/>
        <w:rPr>
          <w:rFonts w:ascii="Times New Roman" w:eastAsia="Times New Roman" w:hAnsi="Times New Roman" w:cs="Times New Roman"/>
          <w:b/>
          <w:bCs/>
          <w:color w:val="17365D"/>
          <w:sz w:val="28"/>
          <w:szCs w:val="28"/>
        </w:rPr>
      </w:pPr>
      <w:r w:rsidRPr="002C0D1B">
        <w:rPr>
          <w:rFonts w:ascii="Times New Roman" w:eastAsia="Times New Roman" w:hAnsi="Times New Roman" w:cs="Times New Roman"/>
          <w:b/>
          <w:bCs/>
          <w:noProof/>
          <w:color w:val="17365D"/>
          <w:sz w:val="28"/>
          <w:szCs w:val="28"/>
        </w:rPr>
        <mc:AlternateContent>
          <mc:Choice Requires="wps">
            <w:drawing>
              <wp:anchor distT="0" distB="0" distL="114300" distR="114300" simplePos="0" relativeHeight="251677696" behindDoc="0" locked="0" layoutInCell="1" allowOverlap="1" wp14:anchorId="011A24E0" wp14:editId="63054AFD">
                <wp:simplePos x="0" y="0"/>
                <wp:positionH relativeFrom="column">
                  <wp:posOffset>4508500</wp:posOffset>
                </wp:positionH>
                <wp:positionV relativeFrom="paragraph">
                  <wp:posOffset>4445</wp:posOffset>
                </wp:positionV>
                <wp:extent cx="1993900" cy="273050"/>
                <wp:effectExtent l="0" t="0" r="25400" b="12700"/>
                <wp:wrapNone/>
                <wp:docPr id="809441216" name="Dikdörtgen 4"/>
                <wp:cNvGraphicFramePr/>
                <a:graphic xmlns:a="http://schemas.openxmlformats.org/drawingml/2006/main">
                  <a:graphicData uri="http://schemas.microsoft.com/office/word/2010/wordprocessingShape">
                    <wps:wsp>
                      <wps:cNvSpPr/>
                      <wps:spPr>
                        <a:xfrm>
                          <a:off x="0" y="0"/>
                          <a:ext cx="1993900" cy="273050"/>
                        </a:xfrm>
                        <a:prstGeom prst="rect">
                          <a:avLst/>
                        </a:prstGeom>
                        <a:solidFill>
                          <a:srgbClr val="4F81BD"/>
                        </a:solidFill>
                        <a:ln w="25400" cap="flat" cmpd="sng" algn="ctr">
                          <a:solidFill>
                            <a:srgbClr val="4F81BD">
                              <a:shade val="15000"/>
                            </a:srgbClr>
                          </a:solidFill>
                          <a:prstDash val="solid"/>
                        </a:ln>
                        <a:effectLst/>
                      </wps:spPr>
                      <wps:txbx>
                        <w:txbxContent>
                          <w:p w14:paraId="469065EC" w14:textId="77777777" w:rsidR="002C0D1B" w:rsidRPr="002C0D1B" w:rsidRDefault="002C0D1B" w:rsidP="002C0D1B">
                            <w:pPr>
                              <w:jc w:val="center"/>
                              <w:rPr>
                                <w:color w:val="FFFFFF" w:themeColor="background1"/>
                              </w:rPr>
                            </w:pPr>
                            <w:r w:rsidRPr="002C0D1B">
                              <w:rPr>
                                <w:color w:val="FFFFFF" w:themeColor="background1"/>
                              </w:rPr>
                              <w:t>YÖNETİM KURULU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A24E0" id="Dikdörtgen 4" o:spid="_x0000_s1027" style="position:absolute;left:0;text-align:left;margin-left:355pt;margin-top:.35pt;width:157pt;height: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" fillcolor="#4f81bd" strokecolor="#1c334e" strokeweight="2pt">
                <v:textbox>
                  <w:txbxContent>
                    <w:p w14:paraId="469065EC" w14:textId="77777777" w:rsidR="002C0D1B" w:rsidRPr="002C0D1B" w:rsidRDefault="002C0D1B" w:rsidP="002C0D1B">
                      <w:pPr>
                        <w:jc w:val="center"/>
                        <w:rPr>
                          <w:color w:val="FFFFFF" w:themeColor="background1"/>
                        </w:rPr>
                      </w:pPr>
                      <w:r w:rsidRPr="002C0D1B">
                        <w:rPr>
                          <w:color w:val="FFFFFF" w:themeColor="background1"/>
                        </w:rPr>
                        <w:t>YÖNETİM KURULU</w:t>
                      </w:r>
                    </w:p>
                  </w:txbxContent>
                </v:textbox>
              </v:rect>
            </w:pict>
          </mc:Fallback>
        </mc:AlternateContent>
      </w:r>
      <w:r w:rsidRPr="002C0D1B">
        <w:rPr>
          <w:rFonts w:ascii="Times New Roman" w:eastAsia="Times New Roman" w:hAnsi="Times New Roman" w:cs="Times New Roman"/>
          <w:b/>
          <w:bCs/>
          <w:noProof/>
          <w:color w:val="17365D"/>
          <w:sz w:val="28"/>
          <w:szCs w:val="28"/>
        </w:rPr>
        <mc:AlternateContent>
          <mc:Choice Requires="wps">
            <w:drawing>
              <wp:anchor distT="0" distB="0" distL="114300" distR="114300" simplePos="0" relativeHeight="251676672" behindDoc="0" locked="0" layoutInCell="1" allowOverlap="1" wp14:anchorId="5D1AACCB" wp14:editId="6363C7BA">
                <wp:simplePos x="0" y="0"/>
                <wp:positionH relativeFrom="column">
                  <wp:posOffset>177800</wp:posOffset>
                </wp:positionH>
                <wp:positionV relativeFrom="paragraph">
                  <wp:posOffset>4445</wp:posOffset>
                </wp:positionV>
                <wp:extent cx="1860550" cy="279400"/>
                <wp:effectExtent l="0" t="0" r="25400" b="25400"/>
                <wp:wrapNone/>
                <wp:docPr id="135725997" name="Dikdörtgen 3"/>
                <wp:cNvGraphicFramePr/>
                <a:graphic xmlns:a="http://schemas.openxmlformats.org/drawingml/2006/main">
                  <a:graphicData uri="http://schemas.microsoft.com/office/word/2010/wordprocessingShape">
                    <wps:wsp>
                      <wps:cNvSpPr/>
                      <wps:spPr>
                        <a:xfrm>
                          <a:off x="0" y="0"/>
                          <a:ext cx="1860550" cy="279400"/>
                        </a:xfrm>
                        <a:prstGeom prst="rect">
                          <a:avLst/>
                        </a:prstGeom>
                        <a:solidFill>
                          <a:srgbClr val="4F81BD"/>
                        </a:solidFill>
                        <a:ln w="25400" cap="flat" cmpd="sng" algn="ctr">
                          <a:solidFill>
                            <a:srgbClr val="4F81BD">
                              <a:shade val="15000"/>
                            </a:srgbClr>
                          </a:solidFill>
                          <a:prstDash val="solid"/>
                        </a:ln>
                        <a:effectLst/>
                      </wps:spPr>
                      <wps:txbx>
                        <w:txbxContent>
                          <w:p w14:paraId="01F1D35F" w14:textId="77777777" w:rsidR="002C0D1B" w:rsidRPr="002C0D1B" w:rsidRDefault="002C0D1B" w:rsidP="002C0D1B">
                            <w:pPr>
                              <w:jc w:val="center"/>
                              <w:rPr>
                                <w:color w:val="FFFFFF" w:themeColor="background1"/>
                              </w:rPr>
                            </w:pPr>
                            <w:r w:rsidRPr="002C0D1B">
                              <w:rPr>
                                <w:color w:val="FFFFFF" w:themeColor="background1"/>
                              </w:rPr>
                              <w:t>SENATO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AACCB" id="Dikdörtgen 3" o:spid="_x0000_s1028" style="position:absolute;left:0;text-align:left;margin-left:14pt;margin-top:.35pt;width:146.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" fillcolor="#4f81bd" strokecolor="#1c334e" strokeweight="2pt">
                <v:textbox>
                  <w:txbxContent>
                    <w:p w14:paraId="01F1D35F" w14:textId="77777777" w:rsidR="002C0D1B" w:rsidRPr="002C0D1B" w:rsidRDefault="002C0D1B" w:rsidP="002C0D1B">
                      <w:pPr>
                        <w:jc w:val="center"/>
                        <w:rPr>
                          <w:color w:val="FFFFFF" w:themeColor="background1"/>
                        </w:rPr>
                      </w:pPr>
                      <w:r w:rsidRPr="002C0D1B">
                        <w:rPr>
                          <w:color w:val="FFFFFF" w:themeColor="background1"/>
                        </w:rPr>
                        <w:t>SENATO</w:t>
                      </w:r>
                    </w:p>
                  </w:txbxContent>
                </v:textbox>
              </v:rect>
            </w:pict>
          </mc:Fallback>
        </mc:AlternateContent>
      </w:r>
      <w:r w:rsidRPr="002C0D1B">
        <w:rPr>
          <w:rFonts w:ascii="Times New Roman" w:eastAsia="Times New Roman" w:hAnsi="Times New Roman" w:cs="Times New Roman"/>
          <w:b/>
          <w:bCs/>
          <w:noProof/>
          <w:color w:val="17365D"/>
          <w:sz w:val="28"/>
          <w:szCs w:val="28"/>
        </w:rPr>
        <mc:AlternateContent>
          <mc:Choice Requires="wps">
            <w:drawing>
              <wp:anchor distT="0" distB="0" distL="114300" distR="114300" simplePos="0" relativeHeight="251678720" behindDoc="0" locked="0" layoutInCell="1" allowOverlap="1" wp14:anchorId="05F21E90" wp14:editId="348B34AF">
                <wp:simplePos x="0" y="0"/>
                <wp:positionH relativeFrom="column">
                  <wp:posOffset>1701800</wp:posOffset>
                </wp:positionH>
                <wp:positionV relativeFrom="paragraph">
                  <wp:posOffset>3810</wp:posOffset>
                </wp:positionV>
                <wp:extent cx="3155950" cy="317500"/>
                <wp:effectExtent l="0" t="0" r="0" b="0"/>
                <wp:wrapNone/>
                <wp:docPr id="46611734" name="Eksi İşareti 5"/>
                <wp:cNvGraphicFramePr/>
                <a:graphic xmlns:a="http://schemas.openxmlformats.org/drawingml/2006/main">
                  <a:graphicData uri="http://schemas.microsoft.com/office/word/2010/wordprocessingShape">
                    <wps:wsp>
                      <wps:cNvSpPr/>
                      <wps:spPr>
                        <a:xfrm>
                          <a:off x="0" y="0"/>
                          <a:ext cx="3155950" cy="317500"/>
                        </a:xfrm>
                        <a:prstGeom prst="mathMinus">
                          <a:avLst>
                            <a:gd name="adj1" fmla="val 16854"/>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E0DB0" id="Eksi İşareti 5" o:spid="_x0000_s1026" style="position:absolute;margin-left:134pt;margin-top:.3pt;width:248.5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5595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" path="m418321,131994r2319308,l2737629,185506r-2319308,l418321,131994xe" fillcolor="#4f81bd" strokecolor="#1c334e" strokeweight="2pt">
                <v:path arrowok="t" o:connecttype="custom" o:connectlocs="418321,131994;2737629,131994;2737629,185506;418321,185506;418321,131994" o:connectangles="0,0,0,0,0"/>
              </v:shape>
            </w:pict>
          </mc:Fallback>
        </mc:AlternateContent>
      </w:r>
    </w:p>
    <w:p w14:paraId="67806EE6" w14:textId="77777777" w:rsidR="002C0D1B" w:rsidRPr="002C0D1B" w:rsidRDefault="002C0D1B"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702272" behindDoc="0" locked="0" layoutInCell="1" allowOverlap="1" wp14:anchorId="5B70E428" wp14:editId="14EDB06B">
                <wp:simplePos x="0" y="0"/>
                <wp:positionH relativeFrom="column">
                  <wp:posOffset>3219450</wp:posOffset>
                </wp:positionH>
                <wp:positionV relativeFrom="paragraph">
                  <wp:posOffset>75565</wp:posOffset>
                </wp:positionV>
                <wp:extent cx="114300" cy="209550"/>
                <wp:effectExtent l="19050" t="0" r="38100" b="38100"/>
                <wp:wrapNone/>
                <wp:docPr id="846293547" name="Ok: Aşağı 2"/>
                <wp:cNvGraphicFramePr/>
                <a:graphic xmlns:a="http://schemas.openxmlformats.org/drawingml/2006/main">
                  <a:graphicData uri="http://schemas.microsoft.com/office/word/2010/wordprocessingShape">
                    <wps:wsp>
                      <wps:cNvSpPr/>
                      <wps:spPr>
                        <a:xfrm>
                          <a:off x="0" y="0"/>
                          <a:ext cx="114300" cy="20955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24010" id="Ok: Aşağı 2" o:spid="_x0000_s1026" type="#_x0000_t67" style="position:absolute;margin-left:253.5pt;margin-top:5.95pt;width:9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" adj="15709" fillcolor="#4f81bd" strokecolor="#1c334e" strokeweight="2pt"/>
            </w:pict>
          </mc:Fallback>
        </mc:AlternateContent>
      </w:r>
    </w:p>
    <w:p w14:paraId="452B5BD9" w14:textId="77777777" w:rsidR="002C0D1B" w:rsidRPr="002C0D1B" w:rsidRDefault="002C0D1B"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r w:rsidRPr="002C0D1B">
        <w:rPr>
          <w:rFonts w:ascii="Times New Roman" w:eastAsia="Times New Roman" w:hAnsi="Times New Roman" w:cs="Times New Roman"/>
          <w:noProof/>
          <w:color w:val="17365D"/>
          <w:sz w:val="24"/>
          <w:szCs w:val="24"/>
        </w:rPr>
        <w:lastRenderedPageBreak/>
        <mc:AlternateContent>
          <mc:Choice Requires="wps">
            <w:drawing>
              <wp:anchor distT="0" distB="0" distL="114300" distR="114300" simplePos="0" relativeHeight="251679744" behindDoc="0" locked="0" layoutInCell="1" allowOverlap="1" wp14:anchorId="7D95C332" wp14:editId="756E5C8E">
                <wp:simplePos x="0" y="0"/>
                <wp:positionH relativeFrom="column">
                  <wp:posOffset>2152650</wp:posOffset>
                </wp:positionH>
                <wp:positionV relativeFrom="paragraph">
                  <wp:posOffset>74295</wp:posOffset>
                </wp:positionV>
                <wp:extent cx="2235200" cy="279400"/>
                <wp:effectExtent l="0" t="0" r="12700" b="25400"/>
                <wp:wrapNone/>
                <wp:docPr id="502444402" name="Dikdörtgen 3"/>
                <wp:cNvGraphicFramePr/>
                <a:graphic xmlns:a="http://schemas.openxmlformats.org/drawingml/2006/main">
                  <a:graphicData uri="http://schemas.microsoft.com/office/word/2010/wordprocessingShape">
                    <wps:wsp>
                      <wps:cNvSpPr/>
                      <wps:spPr>
                        <a:xfrm>
                          <a:off x="0" y="0"/>
                          <a:ext cx="2235200" cy="279400"/>
                        </a:xfrm>
                        <a:prstGeom prst="rect">
                          <a:avLst/>
                        </a:prstGeom>
                        <a:solidFill>
                          <a:srgbClr val="4F81BD"/>
                        </a:solidFill>
                        <a:ln w="25400" cap="flat" cmpd="sng" algn="ctr">
                          <a:solidFill>
                            <a:srgbClr val="4F81BD">
                              <a:shade val="15000"/>
                            </a:srgbClr>
                          </a:solidFill>
                          <a:prstDash val="solid"/>
                        </a:ln>
                        <a:effectLst/>
                      </wps:spPr>
                      <wps:txbx>
                        <w:txbxContent>
                          <w:p w14:paraId="6DD0D3F7" w14:textId="77777777" w:rsidR="002C0D1B" w:rsidRPr="002C0D1B" w:rsidRDefault="002C0D1B" w:rsidP="002C0D1B">
                            <w:pPr>
                              <w:jc w:val="center"/>
                              <w:rPr>
                                <w:color w:val="EEECE1"/>
                              </w:rPr>
                            </w:pPr>
                            <w:r w:rsidRPr="002C0D1B">
                              <w:rPr>
                                <w:color w:val="EEECE1"/>
                              </w:rPr>
                              <w:t>REKTÖR YARDIMCILARI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5C332" id="_x0000_s1029" style="position:absolute;left:0;text-align:left;margin-left:169.5pt;margin-top:5.85pt;width:176pt;height: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" fillcolor="#4f81bd" strokecolor="#1c334e" strokeweight="2pt">
                <v:textbox>
                  <w:txbxContent>
                    <w:p w14:paraId="6DD0D3F7" w14:textId="77777777" w:rsidR="002C0D1B" w:rsidRPr="002C0D1B" w:rsidRDefault="002C0D1B" w:rsidP="002C0D1B">
                      <w:pPr>
                        <w:jc w:val="center"/>
                        <w:rPr>
                          <w:color w:val="EEECE1"/>
                        </w:rPr>
                      </w:pPr>
                      <w:r w:rsidRPr="002C0D1B">
                        <w:rPr>
                          <w:color w:val="EEECE1"/>
                        </w:rPr>
                        <w:t>REKTÖR YARDIMCILARI</w:t>
                      </w:r>
                    </w:p>
                  </w:txbxContent>
                </v:textbox>
              </v:rect>
            </w:pict>
          </mc:Fallback>
        </mc:AlternateContent>
      </w:r>
    </w:p>
    <w:p w14:paraId="2B6F7C0F" w14:textId="77777777" w:rsidR="002C0D1B" w:rsidRPr="002C0D1B" w:rsidRDefault="002C0D1B"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680768" behindDoc="0" locked="0" layoutInCell="1" allowOverlap="1" wp14:anchorId="25E1BC7B" wp14:editId="60088F20">
                <wp:simplePos x="0" y="0"/>
                <wp:positionH relativeFrom="column">
                  <wp:posOffset>3219450</wp:posOffset>
                </wp:positionH>
                <wp:positionV relativeFrom="paragraph">
                  <wp:posOffset>144780</wp:posOffset>
                </wp:positionV>
                <wp:extent cx="114300" cy="209550"/>
                <wp:effectExtent l="19050" t="0" r="38100" b="38100"/>
                <wp:wrapNone/>
                <wp:docPr id="1950800341" name="Ok: Aşağı 2"/>
                <wp:cNvGraphicFramePr/>
                <a:graphic xmlns:a="http://schemas.openxmlformats.org/drawingml/2006/main">
                  <a:graphicData uri="http://schemas.microsoft.com/office/word/2010/wordprocessingShape">
                    <wps:wsp>
                      <wps:cNvSpPr/>
                      <wps:spPr>
                        <a:xfrm>
                          <a:off x="0" y="0"/>
                          <a:ext cx="114300" cy="20955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086F9" id="Ok: Aşağı 2" o:spid="_x0000_s1026" type="#_x0000_t67" style="position:absolute;margin-left:253.5pt;margin-top:11.4pt;width:9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" adj="15709" fillcolor="#4f81bd" strokecolor="#1c334e" strokeweight="2pt"/>
            </w:pict>
          </mc:Fallback>
        </mc:AlternateContent>
      </w:r>
    </w:p>
    <w:p w14:paraId="6EF71853" w14:textId="77777777" w:rsidR="002C0D1B" w:rsidRPr="002C0D1B" w:rsidRDefault="002C0D1B" w:rsidP="002C0D1B">
      <w:pPr>
        <w:widowControl w:val="0"/>
        <w:autoSpaceDE w:val="0"/>
        <w:autoSpaceDN w:val="0"/>
        <w:spacing w:before="111" w:line="276" w:lineRule="auto"/>
        <w:ind w:left="176" w:right="111"/>
        <w:jc w:val="center"/>
        <w:rPr>
          <w:rFonts w:ascii="Times New Roman" w:eastAsia="Times New Roman" w:hAnsi="Times New Roman" w:cs="Times New Roman"/>
          <w:sz w:val="24"/>
          <w:szCs w:val="24"/>
        </w:rPr>
      </w:pP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681792" behindDoc="0" locked="0" layoutInCell="1" allowOverlap="1" wp14:anchorId="4367B3AA" wp14:editId="7C644FF4">
                <wp:simplePos x="0" y="0"/>
                <wp:positionH relativeFrom="column">
                  <wp:posOffset>1530350</wp:posOffset>
                </wp:positionH>
                <wp:positionV relativeFrom="paragraph">
                  <wp:posOffset>146050</wp:posOffset>
                </wp:positionV>
                <wp:extent cx="3556000" cy="279400"/>
                <wp:effectExtent l="0" t="0" r="25400" b="25400"/>
                <wp:wrapNone/>
                <wp:docPr id="16902873" name="Dikdörtgen 3"/>
                <wp:cNvGraphicFramePr/>
                <a:graphic xmlns:a="http://schemas.openxmlformats.org/drawingml/2006/main">
                  <a:graphicData uri="http://schemas.microsoft.com/office/word/2010/wordprocessingShape">
                    <wps:wsp>
                      <wps:cNvSpPr/>
                      <wps:spPr>
                        <a:xfrm>
                          <a:off x="0" y="0"/>
                          <a:ext cx="3556000" cy="279400"/>
                        </a:xfrm>
                        <a:prstGeom prst="rect">
                          <a:avLst/>
                        </a:prstGeom>
                        <a:solidFill>
                          <a:srgbClr val="4F81BD"/>
                        </a:solidFill>
                        <a:ln w="25400" cap="flat" cmpd="sng" algn="ctr">
                          <a:solidFill>
                            <a:srgbClr val="4F81BD">
                              <a:shade val="15000"/>
                            </a:srgbClr>
                          </a:solidFill>
                          <a:prstDash val="solid"/>
                        </a:ln>
                        <a:effectLst/>
                      </wps:spPr>
                      <wps:txbx>
                        <w:txbxContent>
                          <w:p w14:paraId="37AD657A" w14:textId="1DB44B03" w:rsidR="002C0D1B" w:rsidRPr="002C0D1B" w:rsidRDefault="00CC4120" w:rsidP="002C0D1B">
                            <w:pPr>
                              <w:jc w:val="center"/>
                              <w:rPr>
                                <w:color w:val="EEECE1"/>
                              </w:rPr>
                            </w:pPr>
                            <w:r>
                              <w:rPr>
                                <w:color w:val="EEECE1"/>
                              </w:rPr>
                              <w:t>TÜRKÇE ÖĞRETİMİ UYGULAMA VE ARAŞTIRMA MERKEZİ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7B3AA" id="_x0000_s1030" style="position:absolute;left:0;text-align:left;margin-left:120.5pt;margin-top:11.5pt;width:280pt;height: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" fillcolor="#4f81bd" strokecolor="#1c334e" strokeweight="2pt">
                <v:textbox>
                  <w:txbxContent>
                    <w:p w14:paraId="37AD657A" w14:textId="1DB44B03" w:rsidR="002C0D1B" w:rsidRPr="002C0D1B" w:rsidRDefault="00CC4120" w:rsidP="002C0D1B">
                      <w:pPr>
                        <w:jc w:val="center"/>
                        <w:rPr>
                          <w:color w:val="EEECE1"/>
                        </w:rPr>
                      </w:pPr>
                      <w:r>
                        <w:rPr>
                          <w:color w:val="EEECE1"/>
                        </w:rPr>
                        <w:t>TÜRKÇE ÖĞRETİMİ UYGULAMA VE ARAŞTIRMA MERKEZİ</w:t>
                      </w:r>
                    </w:p>
                  </w:txbxContent>
                </v:textbox>
              </v:rect>
            </w:pict>
          </mc:Fallback>
        </mc:AlternateContent>
      </w:r>
    </w:p>
    <w:p w14:paraId="186D0FEE" w14:textId="77777777" w:rsidR="002C0D1B" w:rsidRPr="002C0D1B" w:rsidRDefault="002C0D1B"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682816" behindDoc="0" locked="0" layoutInCell="1" allowOverlap="1" wp14:anchorId="2F5C439F" wp14:editId="019AE788">
                <wp:simplePos x="0" y="0"/>
                <wp:positionH relativeFrom="column">
                  <wp:posOffset>3219450</wp:posOffset>
                </wp:positionH>
                <wp:positionV relativeFrom="paragraph">
                  <wp:posOffset>227330</wp:posOffset>
                </wp:positionV>
                <wp:extent cx="114300" cy="209550"/>
                <wp:effectExtent l="19050" t="0" r="38100" b="38100"/>
                <wp:wrapNone/>
                <wp:docPr id="715753646" name="Ok: Aşağı 2"/>
                <wp:cNvGraphicFramePr/>
                <a:graphic xmlns:a="http://schemas.openxmlformats.org/drawingml/2006/main">
                  <a:graphicData uri="http://schemas.microsoft.com/office/word/2010/wordprocessingShape">
                    <wps:wsp>
                      <wps:cNvSpPr/>
                      <wps:spPr>
                        <a:xfrm>
                          <a:off x="0" y="0"/>
                          <a:ext cx="114300" cy="20955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B07C8" id="Ok: Aşağı 2" o:spid="_x0000_s1026" type="#_x0000_t67" style="position:absolute;margin-left:253.5pt;margin-top:17.9pt;width:9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" adj="15709" fillcolor="#4f81bd" strokecolor="#1c334e" strokeweight="2pt"/>
            </w:pict>
          </mc:Fallback>
        </mc:AlternateContent>
      </w:r>
    </w:p>
    <w:p w14:paraId="2B08E6F8" w14:textId="77777777" w:rsidR="002C0D1B" w:rsidRPr="002C0D1B" w:rsidRDefault="002C0D1B"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685888" behindDoc="0" locked="0" layoutInCell="1" allowOverlap="1" wp14:anchorId="2EB10BCC" wp14:editId="36027A44">
                <wp:simplePos x="0" y="0"/>
                <wp:positionH relativeFrom="column">
                  <wp:posOffset>4509770</wp:posOffset>
                </wp:positionH>
                <wp:positionV relativeFrom="paragraph">
                  <wp:posOffset>267970</wp:posOffset>
                </wp:positionV>
                <wp:extent cx="2000250" cy="279400"/>
                <wp:effectExtent l="0" t="0" r="19050" b="25400"/>
                <wp:wrapNone/>
                <wp:docPr id="897190368" name="Dikdörtgen 3"/>
                <wp:cNvGraphicFramePr/>
                <a:graphic xmlns:a="http://schemas.openxmlformats.org/drawingml/2006/main">
                  <a:graphicData uri="http://schemas.microsoft.com/office/word/2010/wordprocessingShape">
                    <wps:wsp>
                      <wps:cNvSpPr/>
                      <wps:spPr>
                        <a:xfrm>
                          <a:off x="0" y="0"/>
                          <a:ext cx="2000250" cy="279400"/>
                        </a:xfrm>
                        <a:prstGeom prst="rect">
                          <a:avLst/>
                        </a:prstGeom>
                        <a:solidFill>
                          <a:srgbClr val="4F81BD"/>
                        </a:solidFill>
                        <a:ln w="25400" cap="flat" cmpd="sng" algn="ctr">
                          <a:solidFill>
                            <a:srgbClr val="4F81BD">
                              <a:shade val="15000"/>
                            </a:srgbClr>
                          </a:solidFill>
                          <a:prstDash val="solid"/>
                        </a:ln>
                        <a:effectLst/>
                      </wps:spPr>
                      <wps:txbx>
                        <w:txbxContent>
                          <w:p w14:paraId="2697466F" w14:textId="7E4073B7" w:rsidR="002C0D1B" w:rsidRPr="002C0D1B" w:rsidRDefault="00CC4120" w:rsidP="002C0D1B">
                            <w:pPr>
                              <w:jc w:val="center"/>
                              <w:rPr>
                                <w:color w:val="EEECE1"/>
                              </w:rPr>
                            </w:pPr>
                            <w:r>
                              <w:rPr>
                                <w:color w:val="EEECE1"/>
                              </w:rPr>
                              <w:t>YÖNETİM KURULU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10BCC" id="_x0000_s1031" style="position:absolute;left:0;text-align:left;margin-left:355.1pt;margin-top:21.1pt;width:157.5pt;height: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" fillcolor="#4f81bd" strokecolor="#1c334e" strokeweight="2pt">
                <v:textbox>
                  <w:txbxContent>
                    <w:p w14:paraId="2697466F" w14:textId="7E4073B7" w:rsidR="002C0D1B" w:rsidRPr="002C0D1B" w:rsidRDefault="00CC4120" w:rsidP="002C0D1B">
                      <w:pPr>
                        <w:jc w:val="center"/>
                        <w:rPr>
                          <w:color w:val="EEECE1"/>
                        </w:rPr>
                      </w:pPr>
                      <w:r>
                        <w:rPr>
                          <w:color w:val="EEECE1"/>
                        </w:rPr>
                        <w:t>YÖNETİM KURULU</w:t>
                      </w:r>
                    </w:p>
                  </w:txbxContent>
                </v:textbox>
              </v:rect>
            </w:pict>
          </mc:Fallback>
        </mc:AlternateContent>
      </w: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683840" behindDoc="0" locked="0" layoutInCell="1" allowOverlap="1" wp14:anchorId="7D111F6F" wp14:editId="6B636C20">
                <wp:simplePos x="0" y="0"/>
                <wp:positionH relativeFrom="column">
                  <wp:posOffset>2336800</wp:posOffset>
                </wp:positionH>
                <wp:positionV relativeFrom="paragraph">
                  <wp:posOffset>252095</wp:posOffset>
                </wp:positionV>
                <wp:extent cx="1771650" cy="279400"/>
                <wp:effectExtent l="0" t="0" r="19050" b="25400"/>
                <wp:wrapNone/>
                <wp:docPr id="1336311380" name="Dikdörtgen 3"/>
                <wp:cNvGraphicFramePr/>
                <a:graphic xmlns:a="http://schemas.openxmlformats.org/drawingml/2006/main">
                  <a:graphicData uri="http://schemas.microsoft.com/office/word/2010/wordprocessingShape">
                    <wps:wsp>
                      <wps:cNvSpPr/>
                      <wps:spPr>
                        <a:xfrm>
                          <a:off x="0" y="0"/>
                          <a:ext cx="1771650" cy="279400"/>
                        </a:xfrm>
                        <a:prstGeom prst="rect">
                          <a:avLst/>
                        </a:prstGeom>
                        <a:solidFill>
                          <a:srgbClr val="4F81BD"/>
                        </a:solidFill>
                        <a:ln w="25400" cap="flat" cmpd="sng" algn="ctr">
                          <a:solidFill>
                            <a:srgbClr val="4F81BD">
                              <a:shade val="15000"/>
                            </a:srgbClr>
                          </a:solidFill>
                          <a:prstDash val="solid"/>
                        </a:ln>
                        <a:effectLst/>
                      </wps:spPr>
                      <wps:txbx>
                        <w:txbxContent>
                          <w:p w14:paraId="0A436355" w14:textId="5DE9A1E3" w:rsidR="002C0D1B" w:rsidRPr="002C0D1B" w:rsidRDefault="00CC4120" w:rsidP="002C0D1B">
                            <w:pPr>
                              <w:jc w:val="center"/>
                              <w:rPr>
                                <w:color w:val="EEECE1"/>
                              </w:rPr>
                            </w:pPr>
                            <w:r>
                              <w:rPr>
                                <w:color w:val="EEECE1"/>
                              </w:rPr>
                              <w:t>MÜDÜR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111F6F" id="_x0000_s1032" style="position:absolute;left:0;text-align:left;margin-left:184pt;margin-top:19.85pt;width:139.5pt;height:2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" fillcolor="#4f81bd" strokecolor="#1c334e" strokeweight="2pt">
                <v:textbox>
                  <w:txbxContent>
                    <w:p w14:paraId="0A436355" w14:textId="5DE9A1E3" w:rsidR="002C0D1B" w:rsidRPr="002C0D1B" w:rsidRDefault="00CC4120" w:rsidP="002C0D1B">
                      <w:pPr>
                        <w:jc w:val="center"/>
                        <w:rPr>
                          <w:color w:val="EEECE1"/>
                        </w:rPr>
                      </w:pPr>
                      <w:r>
                        <w:rPr>
                          <w:color w:val="EEECE1"/>
                        </w:rPr>
                        <w:t>MÜDÜR</w:t>
                      </w:r>
                    </w:p>
                  </w:txbxContent>
                </v:textbox>
              </v:rect>
            </w:pict>
          </mc:Fallback>
        </mc:AlternateContent>
      </w:r>
    </w:p>
    <w:p w14:paraId="0F9172D7" w14:textId="01C8D2DD" w:rsidR="002C0D1B" w:rsidRPr="002C0D1B" w:rsidRDefault="002C0D1B"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r w:rsidRPr="002C0D1B">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5025F64E" wp14:editId="5B670146">
                <wp:simplePos x="0" y="0"/>
                <wp:positionH relativeFrom="column">
                  <wp:posOffset>4171950</wp:posOffset>
                </wp:positionH>
                <wp:positionV relativeFrom="paragraph">
                  <wp:posOffset>49530</wp:posOffset>
                </wp:positionV>
                <wp:extent cx="285750" cy="152400"/>
                <wp:effectExtent l="0" t="19050" r="38100" b="38100"/>
                <wp:wrapNone/>
                <wp:docPr id="1867833313" name="Ok: Sağ 6"/>
                <wp:cNvGraphicFramePr/>
                <a:graphic xmlns:a="http://schemas.openxmlformats.org/drawingml/2006/main">
                  <a:graphicData uri="http://schemas.microsoft.com/office/word/2010/wordprocessingShape">
                    <wps:wsp>
                      <wps:cNvSpPr/>
                      <wps:spPr>
                        <a:xfrm>
                          <a:off x="0" y="0"/>
                          <a:ext cx="285750" cy="152400"/>
                        </a:xfrm>
                        <a:prstGeom prst="right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1012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6" o:spid="_x0000_s1026" type="#_x0000_t13" style="position:absolute;margin-left:328.5pt;margin-top:3.9pt;width:22.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" adj="15840" fillcolor="#4f81bd" strokecolor="#1c334e" strokeweight="2pt"/>
            </w:pict>
          </mc:Fallback>
        </mc:AlternateContent>
      </w:r>
    </w:p>
    <w:p w14:paraId="59EF652A" w14:textId="72FABB1C" w:rsidR="002C0D1B" w:rsidRPr="002C0D1B" w:rsidRDefault="002C0D1B"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686912" behindDoc="0" locked="0" layoutInCell="1" allowOverlap="1" wp14:anchorId="2356B58B" wp14:editId="554BE105">
                <wp:simplePos x="0" y="0"/>
                <wp:positionH relativeFrom="column">
                  <wp:posOffset>3232150</wp:posOffset>
                </wp:positionH>
                <wp:positionV relativeFrom="paragraph">
                  <wp:posOffset>74930</wp:posOffset>
                </wp:positionV>
                <wp:extent cx="114300" cy="209550"/>
                <wp:effectExtent l="19050" t="0" r="38100" b="38100"/>
                <wp:wrapNone/>
                <wp:docPr id="1352081224" name="Ok: Aşağı 2"/>
                <wp:cNvGraphicFramePr/>
                <a:graphic xmlns:a="http://schemas.openxmlformats.org/drawingml/2006/main">
                  <a:graphicData uri="http://schemas.microsoft.com/office/word/2010/wordprocessingShape">
                    <wps:wsp>
                      <wps:cNvSpPr/>
                      <wps:spPr>
                        <a:xfrm>
                          <a:off x="0" y="0"/>
                          <a:ext cx="114300" cy="20955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5FB92" id="Ok: Aşağı 2" o:spid="_x0000_s1026" type="#_x0000_t67" style="position:absolute;margin-left:254.5pt;margin-top:5.9pt;width:9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" adj="15709" fillcolor="#4f81bd" strokecolor="#1c334e" strokeweight="2pt"/>
            </w:pict>
          </mc:Fallback>
        </mc:AlternateContent>
      </w:r>
    </w:p>
    <w:p w14:paraId="5008EBE6" w14:textId="17E9226D" w:rsidR="002C0D1B" w:rsidRPr="002C0D1B" w:rsidRDefault="00CC4120"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687936" behindDoc="0" locked="0" layoutInCell="1" allowOverlap="1" wp14:anchorId="4E86E068" wp14:editId="0FB5E3C4">
                <wp:simplePos x="0" y="0"/>
                <wp:positionH relativeFrom="column">
                  <wp:posOffset>2384425</wp:posOffset>
                </wp:positionH>
                <wp:positionV relativeFrom="paragraph">
                  <wp:posOffset>194310</wp:posOffset>
                </wp:positionV>
                <wp:extent cx="1924050" cy="590550"/>
                <wp:effectExtent l="0" t="0" r="19050" b="19050"/>
                <wp:wrapNone/>
                <wp:docPr id="1629563303" name="Dikdörtgen 3"/>
                <wp:cNvGraphicFramePr/>
                <a:graphic xmlns:a="http://schemas.openxmlformats.org/drawingml/2006/main">
                  <a:graphicData uri="http://schemas.microsoft.com/office/word/2010/wordprocessingShape">
                    <wps:wsp>
                      <wps:cNvSpPr/>
                      <wps:spPr>
                        <a:xfrm>
                          <a:off x="0" y="0"/>
                          <a:ext cx="1924050" cy="590550"/>
                        </a:xfrm>
                        <a:prstGeom prst="rect">
                          <a:avLst/>
                        </a:prstGeom>
                        <a:solidFill>
                          <a:srgbClr val="4F81BD"/>
                        </a:solidFill>
                        <a:ln w="25400" cap="flat" cmpd="sng" algn="ctr">
                          <a:solidFill>
                            <a:srgbClr val="4F81BD">
                              <a:shade val="15000"/>
                            </a:srgbClr>
                          </a:solidFill>
                          <a:prstDash val="solid"/>
                        </a:ln>
                        <a:effectLst/>
                      </wps:spPr>
                      <wps:txbx>
                        <w:txbxContent>
                          <w:p w14:paraId="40A98119" w14:textId="1C25D797" w:rsidR="002C0D1B" w:rsidRPr="002C0D1B" w:rsidRDefault="00CC4120" w:rsidP="002C0D1B">
                            <w:pPr>
                              <w:jc w:val="center"/>
                              <w:rPr>
                                <w:color w:val="EEECE1"/>
                              </w:rPr>
                            </w:pPr>
                            <w:r>
                              <w:rPr>
                                <w:color w:val="EEECE1"/>
                              </w:rPr>
                              <w:t>MÜDÜR YARDIMCISI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6E068" id="_x0000_s1033" style="position:absolute;left:0;text-align:left;margin-left:187.75pt;margin-top:15.3pt;width:151.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" fillcolor="#4f81bd" strokecolor="#1c334e" strokeweight="2pt">
                <v:textbox>
                  <w:txbxContent>
                    <w:p w14:paraId="40A98119" w14:textId="1C25D797" w:rsidR="002C0D1B" w:rsidRPr="002C0D1B" w:rsidRDefault="00CC4120" w:rsidP="002C0D1B">
                      <w:pPr>
                        <w:jc w:val="center"/>
                        <w:rPr>
                          <w:color w:val="EEECE1"/>
                        </w:rPr>
                      </w:pPr>
                      <w:r>
                        <w:rPr>
                          <w:color w:val="EEECE1"/>
                        </w:rPr>
                        <w:t>MÜDÜR YARDIMCISI</w:t>
                      </w:r>
                    </w:p>
                  </w:txbxContent>
                </v:textbox>
              </v:rect>
            </w:pict>
          </mc:Fallback>
        </mc:AlternateContent>
      </w:r>
    </w:p>
    <w:p w14:paraId="014EC920" w14:textId="43AB2668" w:rsidR="002C0D1B" w:rsidRPr="002C0D1B" w:rsidRDefault="002C0D1B"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p>
    <w:p w14:paraId="468679B0" w14:textId="767E12E4" w:rsidR="002C0D1B" w:rsidRPr="002C0D1B" w:rsidRDefault="002C0D1B"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p>
    <w:p w14:paraId="2FF71D19" w14:textId="13FE6B36" w:rsidR="002C0D1B" w:rsidRPr="002C0D1B" w:rsidRDefault="00CC4120"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691008" behindDoc="0" locked="0" layoutInCell="1" allowOverlap="1" wp14:anchorId="3EEE40D1" wp14:editId="669AB434">
                <wp:simplePos x="0" y="0"/>
                <wp:positionH relativeFrom="column">
                  <wp:posOffset>3235325</wp:posOffset>
                </wp:positionH>
                <wp:positionV relativeFrom="paragraph">
                  <wp:posOffset>75565</wp:posOffset>
                </wp:positionV>
                <wp:extent cx="114300" cy="209550"/>
                <wp:effectExtent l="19050" t="0" r="38100" b="38100"/>
                <wp:wrapNone/>
                <wp:docPr id="668521620" name="Ok: Aşağı 2"/>
                <wp:cNvGraphicFramePr/>
                <a:graphic xmlns:a="http://schemas.openxmlformats.org/drawingml/2006/main">
                  <a:graphicData uri="http://schemas.microsoft.com/office/word/2010/wordprocessingShape">
                    <wps:wsp>
                      <wps:cNvSpPr/>
                      <wps:spPr>
                        <a:xfrm>
                          <a:off x="0" y="0"/>
                          <a:ext cx="114300" cy="20955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B9590" id="Ok: Aşağı 2" o:spid="_x0000_s1026" type="#_x0000_t67" style="position:absolute;margin-left:254.75pt;margin-top:5.95pt;width:9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" adj="15709" fillcolor="#4f81bd" strokecolor="#1c334e" strokeweight="2pt"/>
            </w:pict>
          </mc:Fallback>
        </mc:AlternateContent>
      </w:r>
    </w:p>
    <w:p w14:paraId="362403F3" w14:textId="035219C2" w:rsidR="002C0D1B" w:rsidRPr="002C0D1B" w:rsidRDefault="00CC4120" w:rsidP="002C0D1B">
      <w:pPr>
        <w:widowControl w:val="0"/>
        <w:autoSpaceDE w:val="0"/>
        <w:autoSpaceDN w:val="0"/>
        <w:spacing w:before="111" w:line="276" w:lineRule="auto"/>
        <w:ind w:left="176" w:right="111"/>
        <w:jc w:val="both"/>
        <w:rPr>
          <w:rFonts w:ascii="Times New Roman" w:eastAsia="Times New Roman" w:hAnsi="Times New Roman" w:cs="Times New Roman"/>
          <w:sz w:val="24"/>
          <w:szCs w:val="24"/>
        </w:rPr>
      </w:pPr>
      <w:r w:rsidRPr="002C0D1B">
        <w:rPr>
          <w:rFonts w:ascii="Times New Roman" w:eastAsia="Times New Roman" w:hAnsi="Times New Roman" w:cs="Times New Roman"/>
          <w:noProof/>
          <w:color w:val="17365D"/>
          <w:sz w:val="24"/>
          <w:szCs w:val="24"/>
        </w:rPr>
        <mc:AlternateContent>
          <mc:Choice Requires="wps">
            <w:drawing>
              <wp:anchor distT="0" distB="0" distL="114300" distR="114300" simplePos="0" relativeHeight="251692032" behindDoc="0" locked="0" layoutInCell="1" allowOverlap="1" wp14:anchorId="185DBF11" wp14:editId="3F7E5E16">
                <wp:simplePos x="0" y="0"/>
                <wp:positionH relativeFrom="column">
                  <wp:posOffset>2470150</wp:posOffset>
                </wp:positionH>
                <wp:positionV relativeFrom="paragraph">
                  <wp:posOffset>69850</wp:posOffset>
                </wp:positionV>
                <wp:extent cx="1924050" cy="463550"/>
                <wp:effectExtent l="0" t="0" r="19050" b="12700"/>
                <wp:wrapNone/>
                <wp:docPr id="415341172" name="Dikdörtgen 3"/>
                <wp:cNvGraphicFramePr/>
                <a:graphic xmlns:a="http://schemas.openxmlformats.org/drawingml/2006/main">
                  <a:graphicData uri="http://schemas.microsoft.com/office/word/2010/wordprocessingShape">
                    <wps:wsp>
                      <wps:cNvSpPr/>
                      <wps:spPr>
                        <a:xfrm>
                          <a:off x="0" y="0"/>
                          <a:ext cx="1924050" cy="463550"/>
                        </a:xfrm>
                        <a:prstGeom prst="rect">
                          <a:avLst/>
                        </a:prstGeom>
                        <a:solidFill>
                          <a:srgbClr val="4F81BD"/>
                        </a:solidFill>
                        <a:ln w="25400" cap="flat" cmpd="sng" algn="ctr">
                          <a:solidFill>
                            <a:srgbClr val="4F81BD">
                              <a:shade val="15000"/>
                            </a:srgbClr>
                          </a:solidFill>
                          <a:prstDash val="solid"/>
                        </a:ln>
                        <a:effectLst/>
                      </wps:spPr>
                      <wps:txbx>
                        <w:txbxContent>
                          <w:p w14:paraId="0C09F3B7" w14:textId="77BF6096" w:rsidR="002C0D1B" w:rsidRPr="002C0D1B" w:rsidRDefault="00CC4120" w:rsidP="002C0D1B">
                            <w:pPr>
                              <w:jc w:val="center"/>
                              <w:rPr>
                                <w:color w:val="EEECE1"/>
                              </w:rPr>
                            </w:pPr>
                            <w:r>
                              <w:rPr>
                                <w:color w:val="EEECE1"/>
                              </w:rPr>
                              <w:t>ÖĞRETİM ELEMANLARI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DBF11" id="_x0000_s1034" style="position:absolute;left:0;text-align:left;margin-left:194.5pt;margin-top:5.5pt;width:151.5pt;height: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" fillcolor="#4f81bd" strokecolor="#1c334e" strokeweight="2pt">
                <v:textbox>
                  <w:txbxContent>
                    <w:p w14:paraId="0C09F3B7" w14:textId="77BF6096" w:rsidR="002C0D1B" w:rsidRPr="002C0D1B" w:rsidRDefault="00CC4120" w:rsidP="002C0D1B">
                      <w:pPr>
                        <w:jc w:val="center"/>
                        <w:rPr>
                          <w:color w:val="EEECE1"/>
                        </w:rPr>
                      </w:pPr>
                      <w:r>
                        <w:rPr>
                          <w:color w:val="EEECE1"/>
                        </w:rPr>
                        <w:t>ÖĞRETİM ELEMANLARI</w:t>
                      </w:r>
                    </w:p>
                  </w:txbxContent>
                </v:textbox>
              </v:rect>
            </w:pict>
          </mc:Fallback>
        </mc:AlternateContent>
      </w:r>
    </w:p>
    <w:p w14:paraId="271B32F8" w14:textId="77777777" w:rsidR="002C0D1B" w:rsidRDefault="002C0D1B" w:rsidP="00336428">
      <w:pPr>
        <w:shd w:val="clear" w:color="auto" w:fill="FFFFFF" w:themeFill="background1"/>
        <w:spacing w:before="120" w:after="120" w:line="360" w:lineRule="auto"/>
        <w:jc w:val="both"/>
        <w:rPr>
          <w:rFonts w:ascii="Times New Roman" w:hAnsi="Times New Roman" w:cs="Times New Roman"/>
          <w:b/>
          <w:color w:val="002060"/>
          <w:sz w:val="24"/>
          <w:szCs w:val="24"/>
        </w:rPr>
      </w:pPr>
    </w:p>
    <w:p w14:paraId="68FCDE02" w14:textId="69BE110F" w:rsidR="008E7D56" w:rsidRDefault="008E7D56" w:rsidP="00336428">
      <w:pPr>
        <w:shd w:val="clear" w:color="auto" w:fill="FFFFFF" w:themeFill="background1"/>
        <w:spacing w:before="120" w:after="120" w:line="360" w:lineRule="auto"/>
        <w:jc w:val="both"/>
        <w:rPr>
          <w:rFonts w:ascii="Times New Roman" w:hAnsi="Times New Roman" w:cs="Times New Roman"/>
          <w:b/>
          <w:i/>
          <w:iCs/>
          <w:color w:val="002060"/>
          <w:sz w:val="24"/>
          <w:szCs w:val="24"/>
        </w:rPr>
      </w:pPr>
      <w:r w:rsidRPr="008E7D56">
        <w:rPr>
          <w:rFonts w:ascii="Times New Roman" w:hAnsi="Times New Roman" w:cs="Times New Roman"/>
          <w:b/>
          <w:i/>
          <w:iCs/>
          <w:color w:val="002060"/>
          <w:sz w:val="24"/>
          <w:szCs w:val="24"/>
        </w:rPr>
        <w:t xml:space="preserve">Olgunluk Düzeyi: </w:t>
      </w:r>
      <w:r w:rsidR="00E10AB8">
        <w:rPr>
          <w:rFonts w:ascii="Times New Roman" w:hAnsi="Times New Roman" w:cs="Times New Roman"/>
          <w:b/>
          <w:i/>
          <w:iCs/>
          <w:color w:val="002060"/>
          <w:sz w:val="24"/>
          <w:szCs w:val="24"/>
        </w:rPr>
        <w:t>3</w:t>
      </w:r>
    </w:p>
    <w:p w14:paraId="0824F908" w14:textId="60BCBBA2" w:rsidR="00A90910" w:rsidRPr="00D61671" w:rsidRDefault="00A90910" w:rsidP="00336428">
      <w:pPr>
        <w:shd w:val="clear" w:color="auto" w:fill="FFFFFF" w:themeFill="background1"/>
        <w:spacing w:before="120" w:after="120" w:line="360" w:lineRule="auto"/>
        <w:jc w:val="both"/>
        <w:rPr>
          <w:rFonts w:ascii="Times New Roman" w:hAnsi="Times New Roman" w:cs="Times New Roman"/>
          <w:bCs/>
          <w:i/>
          <w:iCs/>
          <w:color w:val="1F3864" w:themeColor="accent1" w:themeShade="80"/>
          <w:sz w:val="24"/>
          <w:szCs w:val="24"/>
        </w:rPr>
      </w:pPr>
      <w:r w:rsidRPr="00D61671">
        <w:rPr>
          <w:rFonts w:ascii="Times New Roman" w:hAnsi="Times New Roman" w:cs="Times New Roman"/>
          <w:bCs/>
          <w:i/>
          <w:iCs/>
          <w:color w:val="1F3864" w:themeColor="accent1" w:themeShade="80"/>
          <w:sz w:val="24"/>
          <w:szCs w:val="24"/>
        </w:rPr>
        <w:t xml:space="preserve">Yönetişim modeli ve </w:t>
      </w:r>
      <w:proofErr w:type="spellStart"/>
      <w:r w:rsidRPr="00D61671">
        <w:rPr>
          <w:rFonts w:ascii="Times New Roman" w:hAnsi="Times New Roman" w:cs="Times New Roman"/>
          <w:bCs/>
          <w:i/>
          <w:iCs/>
          <w:color w:val="1F3864" w:themeColor="accent1" w:themeShade="80"/>
          <w:sz w:val="24"/>
          <w:szCs w:val="24"/>
        </w:rPr>
        <w:t>organizasyonel</w:t>
      </w:r>
      <w:proofErr w:type="spellEnd"/>
      <w:r w:rsidRPr="00D61671">
        <w:rPr>
          <w:rFonts w:ascii="Times New Roman" w:hAnsi="Times New Roman" w:cs="Times New Roman"/>
          <w:bCs/>
          <w:i/>
          <w:iCs/>
          <w:color w:val="1F3864" w:themeColor="accent1" w:themeShade="80"/>
          <w:sz w:val="24"/>
          <w:szCs w:val="24"/>
        </w:rPr>
        <w:t xml:space="preserve"> yapılanması birim</w:t>
      </w:r>
      <w:r w:rsidR="003260CE" w:rsidRPr="00D61671">
        <w:rPr>
          <w:rFonts w:ascii="Times New Roman" w:hAnsi="Times New Roman" w:cs="Times New Roman"/>
          <w:bCs/>
          <w:i/>
          <w:iCs/>
          <w:color w:val="1F3864" w:themeColor="accent1" w:themeShade="80"/>
          <w:sz w:val="24"/>
          <w:szCs w:val="24"/>
        </w:rPr>
        <w:t xml:space="preserve">in </w:t>
      </w:r>
      <w:r w:rsidRPr="00D61671">
        <w:rPr>
          <w:rFonts w:ascii="Times New Roman" w:hAnsi="Times New Roman" w:cs="Times New Roman"/>
          <w:bCs/>
          <w:i/>
          <w:iCs/>
          <w:color w:val="1F3864" w:themeColor="accent1" w:themeShade="80"/>
          <w:sz w:val="24"/>
          <w:szCs w:val="24"/>
        </w:rPr>
        <w:t>genelini kapsayacak şekilde faaliyet göstermektedir.</w:t>
      </w:r>
    </w:p>
    <w:p w14:paraId="377236C2" w14:textId="4C5E95DF" w:rsidR="008C6B24" w:rsidRPr="008C6B24" w:rsidRDefault="008C6B24" w:rsidP="00336428">
      <w:pPr>
        <w:shd w:val="clear" w:color="auto" w:fill="FFFFFF" w:themeFill="background1"/>
        <w:spacing w:before="120" w:after="120" w:line="360" w:lineRule="auto"/>
        <w:jc w:val="both"/>
        <w:rPr>
          <w:rFonts w:ascii="Times New Roman" w:hAnsi="Times New Roman" w:cs="Times New Roman"/>
          <w:bCs/>
          <w:sz w:val="24"/>
          <w:szCs w:val="24"/>
        </w:rPr>
      </w:pPr>
      <w:r w:rsidRPr="008C6B24">
        <w:rPr>
          <w:rFonts w:ascii="Times New Roman" w:hAnsi="Times New Roman" w:cs="Times New Roman"/>
          <w:bCs/>
          <w:sz w:val="24"/>
          <w:szCs w:val="24"/>
        </w:rPr>
        <w:t xml:space="preserve">Birimin idari yapısı </w:t>
      </w:r>
      <w:r w:rsidRPr="000B74B6">
        <w:rPr>
          <w:rFonts w:ascii="Times New Roman" w:hAnsi="Times New Roman" w:cs="Times New Roman"/>
          <w:b/>
          <w:sz w:val="24"/>
          <w:szCs w:val="24"/>
        </w:rPr>
        <w:t>2547</w:t>
      </w:r>
      <w:r w:rsidRPr="008C6B24">
        <w:rPr>
          <w:rFonts w:ascii="Times New Roman" w:hAnsi="Times New Roman" w:cs="Times New Roman"/>
          <w:bCs/>
          <w:sz w:val="24"/>
          <w:szCs w:val="24"/>
        </w:rPr>
        <w:t xml:space="preserve"> sayılı yasa çerçevesinde belirlenmiştir. </w:t>
      </w:r>
      <w:r w:rsidR="00C85116">
        <w:rPr>
          <w:rFonts w:ascii="Times New Roman" w:hAnsi="Times New Roman" w:cs="Times New Roman"/>
          <w:bCs/>
          <w:sz w:val="24"/>
          <w:szCs w:val="24"/>
        </w:rPr>
        <w:t xml:space="preserve">Merkez müdürü </w:t>
      </w:r>
      <w:r w:rsidRPr="008C6B24">
        <w:rPr>
          <w:rFonts w:ascii="Times New Roman" w:hAnsi="Times New Roman" w:cs="Times New Roman"/>
          <w:bCs/>
          <w:sz w:val="24"/>
          <w:szCs w:val="24"/>
        </w:rPr>
        <w:t xml:space="preserve">olarak, </w:t>
      </w:r>
      <w:r w:rsidR="00B61F43" w:rsidRPr="007B2D68">
        <w:rPr>
          <w:rFonts w:ascii="Times New Roman" w:hAnsi="Times New Roman" w:cs="Times New Roman"/>
          <w:b/>
          <w:bCs/>
          <w:sz w:val="24"/>
          <w:szCs w:val="24"/>
        </w:rPr>
        <w:t>06.10.2022</w:t>
      </w:r>
      <w:r w:rsidR="00B61F43">
        <w:rPr>
          <w:sz w:val="24"/>
          <w:szCs w:val="24"/>
        </w:rPr>
        <w:t xml:space="preserve"> tarihinde</w:t>
      </w:r>
      <w:r w:rsidR="00A85B23">
        <w:rPr>
          <w:rFonts w:ascii="Times New Roman" w:hAnsi="Times New Roman" w:cs="Times New Roman"/>
          <w:bCs/>
          <w:sz w:val="24"/>
          <w:szCs w:val="24"/>
        </w:rPr>
        <w:t xml:space="preserve"> Üniversitemiz Rektörü </w:t>
      </w:r>
      <w:r w:rsidR="00A85B23" w:rsidRPr="008C6B24">
        <w:rPr>
          <w:rFonts w:ascii="Times New Roman" w:hAnsi="Times New Roman" w:cs="Times New Roman"/>
          <w:bCs/>
          <w:sz w:val="24"/>
          <w:szCs w:val="24"/>
        </w:rPr>
        <w:t>tarafından</w:t>
      </w:r>
      <w:r w:rsidRPr="008C6B24">
        <w:rPr>
          <w:rFonts w:ascii="Times New Roman" w:hAnsi="Times New Roman" w:cs="Times New Roman"/>
          <w:bCs/>
          <w:sz w:val="24"/>
          <w:szCs w:val="24"/>
        </w:rPr>
        <w:t xml:space="preserve"> 3 (üç) yıllığına atanan </w:t>
      </w:r>
      <w:proofErr w:type="spellStart"/>
      <w:r w:rsidR="00C85116">
        <w:rPr>
          <w:rFonts w:ascii="Times New Roman" w:hAnsi="Times New Roman" w:cs="Times New Roman"/>
          <w:b/>
          <w:sz w:val="24"/>
          <w:szCs w:val="24"/>
        </w:rPr>
        <w:t>Öğr</w:t>
      </w:r>
      <w:proofErr w:type="spellEnd"/>
      <w:r w:rsidR="00C85116">
        <w:rPr>
          <w:rFonts w:ascii="Times New Roman" w:hAnsi="Times New Roman" w:cs="Times New Roman"/>
          <w:b/>
          <w:sz w:val="24"/>
          <w:szCs w:val="24"/>
        </w:rPr>
        <w:t>. Gör. Gülşen KAYA B</w:t>
      </w:r>
      <w:r w:rsidR="00A85B23">
        <w:rPr>
          <w:rFonts w:ascii="Times New Roman" w:hAnsi="Times New Roman" w:cs="Times New Roman"/>
          <w:b/>
          <w:sz w:val="24"/>
          <w:szCs w:val="24"/>
        </w:rPr>
        <w:t xml:space="preserve">ALCI </w:t>
      </w:r>
      <w:r w:rsidRPr="008C6B24">
        <w:rPr>
          <w:rFonts w:ascii="Times New Roman" w:hAnsi="Times New Roman" w:cs="Times New Roman"/>
          <w:bCs/>
          <w:sz w:val="24"/>
          <w:szCs w:val="24"/>
        </w:rPr>
        <w:t xml:space="preserve">bulunmaktadır. </w:t>
      </w:r>
      <w:r w:rsidR="00A85B23" w:rsidRPr="001F622E">
        <w:rPr>
          <w:rFonts w:ascii="Times New Roman" w:hAnsi="Times New Roman" w:cs="Times New Roman"/>
          <w:b/>
          <w:bCs/>
          <w:sz w:val="24"/>
          <w:szCs w:val="24"/>
        </w:rPr>
        <w:t>01.06.2023</w:t>
      </w:r>
      <w:r w:rsidR="00A85B23" w:rsidRPr="008C6B24">
        <w:rPr>
          <w:rFonts w:ascii="Times New Roman" w:hAnsi="Times New Roman" w:cs="Times New Roman"/>
          <w:bCs/>
          <w:sz w:val="24"/>
          <w:szCs w:val="24"/>
        </w:rPr>
        <w:t xml:space="preserve"> </w:t>
      </w:r>
      <w:r w:rsidR="00A85B23">
        <w:rPr>
          <w:rFonts w:ascii="Times New Roman" w:hAnsi="Times New Roman" w:cs="Times New Roman"/>
          <w:bCs/>
          <w:sz w:val="24"/>
          <w:szCs w:val="24"/>
        </w:rPr>
        <w:t xml:space="preserve">Tarihinde Merkez Müdürü </w:t>
      </w:r>
      <w:r w:rsidRPr="008C6B24">
        <w:rPr>
          <w:rFonts w:ascii="Times New Roman" w:hAnsi="Times New Roman" w:cs="Times New Roman"/>
          <w:bCs/>
          <w:sz w:val="24"/>
          <w:szCs w:val="24"/>
        </w:rPr>
        <w:t xml:space="preserve">tarafından </w:t>
      </w:r>
      <w:r w:rsidRPr="005E66AA">
        <w:rPr>
          <w:rFonts w:ascii="Times New Roman" w:hAnsi="Times New Roman" w:cs="Times New Roman"/>
          <w:b/>
          <w:sz w:val="24"/>
          <w:szCs w:val="24"/>
        </w:rPr>
        <w:t xml:space="preserve">Dr. </w:t>
      </w:r>
      <w:proofErr w:type="spellStart"/>
      <w:r w:rsidRPr="005E66AA">
        <w:rPr>
          <w:rFonts w:ascii="Times New Roman" w:hAnsi="Times New Roman" w:cs="Times New Roman"/>
          <w:b/>
          <w:sz w:val="24"/>
          <w:szCs w:val="24"/>
        </w:rPr>
        <w:t>Öğr</w:t>
      </w:r>
      <w:proofErr w:type="spellEnd"/>
      <w:r w:rsidRPr="005E66AA">
        <w:rPr>
          <w:rFonts w:ascii="Times New Roman" w:hAnsi="Times New Roman" w:cs="Times New Roman"/>
          <w:b/>
          <w:sz w:val="24"/>
          <w:szCs w:val="24"/>
        </w:rPr>
        <w:t xml:space="preserve">. Üyesi </w:t>
      </w:r>
      <w:r w:rsidR="00A85B23">
        <w:rPr>
          <w:rFonts w:ascii="Times New Roman" w:hAnsi="Times New Roman" w:cs="Times New Roman"/>
          <w:b/>
          <w:sz w:val="24"/>
          <w:szCs w:val="24"/>
        </w:rPr>
        <w:t>Emre KIRLI</w:t>
      </w:r>
      <w:r w:rsidR="00A85B23">
        <w:rPr>
          <w:rFonts w:ascii="Times New Roman" w:hAnsi="Times New Roman" w:cs="Times New Roman"/>
          <w:bCs/>
          <w:sz w:val="24"/>
          <w:szCs w:val="24"/>
        </w:rPr>
        <w:t xml:space="preserve"> Müdür </w:t>
      </w:r>
      <w:r w:rsidR="00B61F43">
        <w:rPr>
          <w:rFonts w:ascii="Times New Roman" w:hAnsi="Times New Roman" w:cs="Times New Roman"/>
          <w:bCs/>
          <w:sz w:val="24"/>
          <w:szCs w:val="24"/>
        </w:rPr>
        <w:t>Y</w:t>
      </w:r>
      <w:r w:rsidR="00A85B23">
        <w:rPr>
          <w:rFonts w:ascii="Times New Roman" w:hAnsi="Times New Roman" w:cs="Times New Roman"/>
          <w:bCs/>
          <w:sz w:val="24"/>
          <w:szCs w:val="24"/>
        </w:rPr>
        <w:t>ar</w:t>
      </w:r>
      <w:r w:rsidRPr="008C6B24">
        <w:rPr>
          <w:rFonts w:ascii="Times New Roman" w:hAnsi="Times New Roman" w:cs="Times New Roman"/>
          <w:bCs/>
          <w:sz w:val="24"/>
          <w:szCs w:val="24"/>
        </w:rPr>
        <w:t xml:space="preserve">dımcısı olarak atanmıştır. </w:t>
      </w:r>
      <w:r w:rsidR="000B74B6" w:rsidRPr="000B74B6">
        <w:rPr>
          <w:rFonts w:ascii="Times New Roman" w:hAnsi="Times New Roman" w:cs="Times New Roman"/>
          <w:bCs/>
          <w:i/>
          <w:iCs/>
          <w:sz w:val="24"/>
          <w:szCs w:val="24"/>
        </w:rPr>
        <w:t>(Kanıt 1</w:t>
      </w:r>
      <w:r w:rsidR="007D081A">
        <w:rPr>
          <w:rFonts w:ascii="Times New Roman" w:hAnsi="Times New Roman" w:cs="Times New Roman"/>
          <w:bCs/>
          <w:i/>
          <w:iCs/>
          <w:sz w:val="24"/>
          <w:szCs w:val="24"/>
        </w:rPr>
        <w:t>_ A.1.1</w:t>
      </w:r>
      <w:r w:rsidR="00814123">
        <w:rPr>
          <w:rFonts w:ascii="Times New Roman" w:hAnsi="Times New Roman" w:cs="Times New Roman"/>
          <w:bCs/>
          <w:i/>
          <w:iCs/>
          <w:sz w:val="24"/>
          <w:szCs w:val="24"/>
        </w:rPr>
        <w:t>.1.</w:t>
      </w:r>
      <w:r w:rsidR="000B74B6" w:rsidRPr="000B74B6">
        <w:rPr>
          <w:rFonts w:ascii="Times New Roman" w:hAnsi="Times New Roman" w:cs="Times New Roman"/>
          <w:bCs/>
          <w:i/>
          <w:iCs/>
          <w:sz w:val="24"/>
          <w:szCs w:val="24"/>
        </w:rPr>
        <w:t xml:space="preserve"> – Kanıt 2</w:t>
      </w:r>
      <w:r w:rsidR="007D081A">
        <w:rPr>
          <w:rFonts w:ascii="Times New Roman" w:hAnsi="Times New Roman" w:cs="Times New Roman"/>
          <w:bCs/>
          <w:i/>
          <w:iCs/>
          <w:sz w:val="24"/>
          <w:szCs w:val="24"/>
        </w:rPr>
        <w:t>_ A.1.1.</w:t>
      </w:r>
      <w:r w:rsidR="00814123">
        <w:rPr>
          <w:rFonts w:ascii="Times New Roman" w:hAnsi="Times New Roman" w:cs="Times New Roman"/>
          <w:bCs/>
          <w:i/>
          <w:iCs/>
          <w:sz w:val="24"/>
          <w:szCs w:val="24"/>
        </w:rPr>
        <w:t>2</w:t>
      </w:r>
      <w:r w:rsidR="000B74B6" w:rsidRPr="000B74B6">
        <w:rPr>
          <w:rFonts w:ascii="Times New Roman" w:hAnsi="Times New Roman" w:cs="Times New Roman"/>
          <w:bCs/>
          <w:i/>
          <w:iCs/>
          <w:sz w:val="24"/>
          <w:szCs w:val="24"/>
        </w:rPr>
        <w:t>)</w:t>
      </w:r>
      <w:r w:rsidR="000B74B6">
        <w:rPr>
          <w:rFonts w:ascii="Times New Roman" w:hAnsi="Times New Roman" w:cs="Times New Roman"/>
          <w:bCs/>
          <w:sz w:val="24"/>
          <w:szCs w:val="24"/>
        </w:rPr>
        <w:t xml:space="preserve"> </w:t>
      </w:r>
    </w:p>
    <w:p w14:paraId="7852121E" w14:textId="4231CE32" w:rsidR="00D12425" w:rsidRDefault="00D12425" w:rsidP="00336428">
      <w:pPr>
        <w:shd w:val="clear" w:color="auto" w:fill="FFFFFF" w:themeFill="background1"/>
        <w:spacing w:before="120" w:after="120" w:line="360" w:lineRule="auto"/>
        <w:jc w:val="both"/>
        <w:rPr>
          <w:rFonts w:ascii="Times New Roman" w:hAnsi="Times New Roman" w:cs="Times New Roman"/>
          <w:bCs/>
          <w:sz w:val="24"/>
          <w:szCs w:val="24"/>
        </w:rPr>
      </w:pPr>
      <w:r w:rsidRPr="00D12425">
        <w:rPr>
          <w:rFonts w:ascii="Times New Roman" w:hAnsi="Times New Roman" w:cs="Times New Roman"/>
          <w:bCs/>
          <w:sz w:val="24"/>
          <w:szCs w:val="24"/>
        </w:rPr>
        <w:t>Birimimiz</w:t>
      </w:r>
      <w:r w:rsidR="00E10AB8">
        <w:rPr>
          <w:rFonts w:ascii="Times New Roman" w:hAnsi="Times New Roman" w:cs="Times New Roman"/>
          <w:bCs/>
          <w:sz w:val="24"/>
          <w:szCs w:val="24"/>
        </w:rPr>
        <w:t xml:space="preserve">; </w:t>
      </w:r>
      <w:r w:rsidRPr="00D12425">
        <w:rPr>
          <w:rFonts w:ascii="Times New Roman" w:hAnsi="Times New Roman" w:cs="Times New Roman"/>
          <w:bCs/>
          <w:sz w:val="24"/>
          <w:szCs w:val="24"/>
        </w:rPr>
        <w:t>yönetim modeli, idari yapısı, karar verme mekanizmaları, kontrol ve denge unsurları ile birlikte var olan</w:t>
      </w:r>
      <w:r w:rsidR="00C84098">
        <w:rPr>
          <w:rFonts w:ascii="Times New Roman" w:hAnsi="Times New Roman" w:cs="Times New Roman"/>
          <w:bCs/>
          <w:sz w:val="24"/>
          <w:szCs w:val="24"/>
        </w:rPr>
        <w:t xml:space="preserve"> Yönetim kurulu- idari elamanlar ile</w:t>
      </w:r>
      <w:r w:rsidRPr="00D12425">
        <w:rPr>
          <w:rFonts w:ascii="Times New Roman" w:hAnsi="Times New Roman" w:cs="Times New Roman"/>
          <w:bCs/>
          <w:sz w:val="24"/>
          <w:szCs w:val="24"/>
        </w:rPr>
        <w:t xml:space="preserve"> çok sesliliği ve bağımsız hareket yeteneğini içinde barındırmaktadır.</w:t>
      </w:r>
      <w:r w:rsidR="00814123">
        <w:rPr>
          <w:rFonts w:ascii="Times New Roman" w:hAnsi="Times New Roman" w:cs="Times New Roman"/>
          <w:bCs/>
          <w:sz w:val="24"/>
          <w:szCs w:val="24"/>
        </w:rPr>
        <w:t xml:space="preserve"> </w:t>
      </w:r>
      <w:r w:rsidR="00814123" w:rsidRPr="00814123">
        <w:rPr>
          <w:rFonts w:ascii="Times New Roman" w:hAnsi="Times New Roman" w:cs="Times New Roman"/>
          <w:bCs/>
          <w:i/>
          <w:iCs/>
          <w:sz w:val="24"/>
          <w:szCs w:val="24"/>
        </w:rPr>
        <w:t>(Kanıt 3</w:t>
      </w:r>
      <w:r w:rsidR="00814123" w:rsidRPr="00814123">
        <w:rPr>
          <w:rFonts w:ascii="Times New Roman" w:hAnsi="Times New Roman" w:cs="Times New Roman"/>
          <w:bCs/>
          <w:i/>
          <w:iCs/>
          <w:sz w:val="24"/>
          <w:szCs w:val="24"/>
        </w:rPr>
        <w:softHyphen/>
        <w:t>_</w:t>
      </w:r>
      <w:r w:rsidRPr="00814123">
        <w:rPr>
          <w:rFonts w:ascii="Times New Roman" w:hAnsi="Times New Roman" w:cs="Times New Roman"/>
          <w:bCs/>
          <w:i/>
          <w:iCs/>
          <w:sz w:val="24"/>
          <w:szCs w:val="24"/>
        </w:rPr>
        <w:t xml:space="preserve"> </w:t>
      </w:r>
      <w:r w:rsidR="00814123" w:rsidRPr="00814123">
        <w:rPr>
          <w:rFonts w:ascii="Times New Roman" w:hAnsi="Times New Roman" w:cs="Times New Roman"/>
          <w:bCs/>
          <w:i/>
          <w:iCs/>
          <w:sz w:val="24"/>
          <w:szCs w:val="24"/>
        </w:rPr>
        <w:t>A.1.1.3)</w:t>
      </w:r>
    </w:p>
    <w:p w14:paraId="31B67873" w14:textId="77777777" w:rsidR="00394C6D" w:rsidRPr="005C0F4D" w:rsidRDefault="00394C6D" w:rsidP="008C1186">
      <w:pPr>
        <w:widowControl w:val="0"/>
        <w:autoSpaceDE w:val="0"/>
        <w:autoSpaceDN w:val="0"/>
        <w:spacing w:before="92" w:line="360" w:lineRule="auto"/>
        <w:rPr>
          <w:rFonts w:ascii="Times New Roman" w:eastAsia="Times New Roman" w:hAnsi="Times New Roman" w:cs="Times New Roman"/>
          <w:b/>
          <w:i/>
          <w:spacing w:val="-2"/>
          <w:sz w:val="24"/>
          <w:szCs w:val="24"/>
        </w:rPr>
      </w:pPr>
      <w:r w:rsidRPr="00394C6D">
        <w:rPr>
          <w:rFonts w:ascii="Times New Roman" w:eastAsia="Times New Roman" w:hAnsi="Times New Roman" w:cs="Times New Roman"/>
          <w:b/>
          <w:i/>
          <w:spacing w:val="-2"/>
          <w:sz w:val="24"/>
          <w:szCs w:val="24"/>
        </w:rPr>
        <w:t>Kanıtlar:</w:t>
      </w:r>
    </w:p>
    <w:p w14:paraId="759E2631" w14:textId="6E9E9DA7" w:rsidR="00CA6B0E" w:rsidRPr="005C0F4D" w:rsidRDefault="005E66AA" w:rsidP="000B74B6">
      <w:pPr>
        <w:pStyle w:val="Balk3"/>
        <w:numPr>
          <w:ilvl w:val="0"/>
          <w:numId w:val="4"/>
        </w:numPr>
        <w:tabs>
          <w:tab w:val="left" w:pos="605"/>
        </w:tabs>
        <w:spacing w:line="360" w:lineRule="auto"/>
        <w:ind w:left="723"/>
        <w:jc w:val="both"/>
        <w:rPr>
          <w:i/>
          <w:iCs/>
          <w:sz w:val="24"/>
          <w:szCs w:val="24"/>
        </w:rPr>
      </w:pPr>
      <w:r w:rsidRPr="005C0F4D">
        <w:rPr>
          <w:b w:val="0"/>
          <w:bCs w:val="0"/>
          <w:i/>
          <w:iCs/>
          <w:sz w:val="24"/>
          <w:szCs w:val="24"/>
        </w:rPr>
        <w:t xml:space="preserve">Kanıt 1_ </w:t>
      </w:r>
      <w:r w:rsidR="00CA6B0E" w:rsidRPr="005C0F4D">
        <w:rPr>
          <w:b w:val="0"/>
          <w:bCs w:val="0"/>
          <w:i/>
          <w:iCs/>
          <w:sz w:val="24"/>
          <w:szCs w:val="24"/>
        </w:rPr>
        <w:t>A.1.1</w:t>
      </w:r>
      <w:r w:rsidR="00DC66B2">
        <w:rPr>
          <w:b w:val="0"/>
          <w:bCs w:val="0"/>
          <w:i/>
          <w:iCs/>
          <w:sz w:val="24"/>
          <w:szCs w:val="24"/>
        </w:rPr>
        <w:t>.1</w:t>
      </w:r>
      <w:r w:rsidR="00CA6B0E" w:rsidRPr="005C0F4D">
        <w:rPr>
          <w:b w:val="0"/>
          <w:bCs w:val="0"/>
          <w:i/>
          <w:iCs/>
          <w:sz w:val="24"/>
          <w:szCs w:val="24"/>
        </w:rPr>
        <w:t xml:space="preserve">. </w:t>
      </w:r>
      <w:r w:rsidR="007B2D68" w:rsidRPr="007B2D68">
        <w:rPr>
          <w:b w:val="0"/>
          <w:bCs w:val="0"/>
          <w:sz w:val="24"/>
          <w:szCs w:val="24"/>
        </w:rPr>
        <w:t>06.10.2022</w:t>
      </w:r>
      <w:r w:rsidR="007B2D68">
        <w:rPr>
          <w:sz w:val="24"/>
          <w:szCs w:val="24"/>
        </w:rPr>
        <w:t xml:space="preserve"> </w:t>
      </w:r>
      <w:r w:rsidR="00C84098">
        <w:rPr>
          <w:b w:val="0"/>
          <w:bCs w:val="0"/>
          <w:i/>
          <w:iCs/>
          <w:sz w:val="24"/>
          <w:szCs w:val="24"/>
        </w:rPr>
        <w:t xml:space="preserve">Müdür </w:t>
      </w:r>
      <w:r w:rsidR="00CA6B0E" w:rsidRPr="005C0F4D">
        <w:rPr>
          <w:b w:val="0"/>
          <w:bCs w:val="0"/>
          <w:i/>
          <w:iCs/>
          <w:sz w:val="24"/>
          <w:szCs w:val="24"/>
        </w:rPr>
        <w:t>Ataması</w:t>
      </w:r>
    </w:p>
    <w:p w14:paraId="17B36F1F" w14:textId="75E09B34" w:rsidR="00CA6B0E" w:rsidRPr="00DC66B2" w:rsidRDefault="005E66AA" w:rsidP="000B74B6">
      <w:pPr>
        <w:pStyle w:val="Balk3"/>
        <w:numPr>
          <w:ilvl w:val="0"/>
          <w:numId w:val="4"/>
        </w:numPr>
        <w:tabs>
          <w:tab w:val="left" w:pos="605"/>
        </w:tabs>
        <w:spacing w:line="360" w:lineRule="auto"/>
        <w:ind w:left="723"/>
        <w:jc w:val="both"/>
        <w:rPr>
          <w:i/>
          <w:iCs/>
          <w:sz w:val="24"/>
          <w:szCs w:val="24"/>
        </w:rPr>
      </w:pPr>
      <w:r w:rsidRPr="005C0F4D">
        <w:rPr>
          <w:b w:val="0"/>
          <w:bCs w:val="0"/>
          <w:i/>
          <w:iCs/>
          <w:sz w:val="24"/>
          <w:szCs w:val="24"/>
        </w:rPr>
        <w:t xml:space="preserve">Kanıt 2_ </w:t>
      </w:r>
      <w:r w:rsidR="00CA6B0E" w:rsidRPr="005C0F4D">
        <w:rPr>
          <w:b w:val="0"/>
          <w:bCs w:val="0"/>
          <w:i/>
          <w:iCs/>
          <w:sz w:val="24"/>
          <w:szCs w:val="24"/>
        </w:rPr>
        <w:t>A.1.1.</w:t>
      </w:r>
      <w:r w:rsidR="00DC66B2">
        <w:rPr>
          <w:b w:val="0"/>
          <w:bCs w:val="0"/>
          <w:i/>
          <w:iCs/>
          <w:sz w:val="24"/>
          <w:szCs w:val="24"/>
        </w:rPr>
        <w:t>2</w:t>
      </w:r>
      <w:r w:rsidR="00CA6B0E" w:rsidRPr="005C0F4D">
        <w:rPr>
          <w:b w:val="0"/>
          <w:bCs w:val="0"/>
          <w:i/>
          <w:iCs/>
          <w:sz w:val="24"/>
          <w:szCs w:val="24"/>
        </w:rPr>
        <w:t xml:space="preserve"> </w:t>
      </w:r>
      <w:r w:rsidR="00F54EF5" w:rsidRPr="00F54EF5">
        <w:rPr>
          <w:b w:val="0"/>
          <w:bCs w:val="0"/>
          <w:i/>
          <w:iCs/>
          <w:sz w:val="24"/>
          <w:szCs w:val="24"/>
        </w:rPr>
        <w:t>01.06.2023 Müdür Yardımcısı Ataması</w:t>
      </w:r>
    </w:p>
    <w:p w14:paraId="2DA312FC" w14:textId="63A8689F" w:rsidR="00DC66B2" w:rsidRPr="005C0F4D" w:rsidRDefault="00DC66B2" w:rsidP="000B74B6">
      <w:pPr>
        <w:pStyle w:val="Balk3"/>
        <w:numPr>
          <w:ilvl w:val="0"/>
          <w:numId w:val="4"/>
        </w:numPr>
        <w:tabs>
          <w:tab w:val="left" w:pos="605"/>
        </w:tabs>
        <w:spacing w:line="360" w:lineRule="auto"/>
        <w:ind w:left="723"/>
        <w:jc w:val="both"/>
        <w:rPr>
          <w:i/>
          <w:iCs/>
          <w:sz w:val="24"/>
          <w:szCs w:val="24"/>
        </w:rPr>
      </w:pPr>
      <w:r>
        <w:rPr>
          <w:b w:val="0"/>
          <w:bCs w:val="0"/>
          <w:i/>
          <w:iCs/>
          <w:sz w:val="24"/>
          <w:szCs w:val="24"/>
        </w:rPr>
        <w:t>Kanıt 3_ A.1.1.3</w:t>
      </w:r>
      <w:r w:rsidRPr="00B61F43">
        <w:rPr>
          <w:b w:val="0"/>
          <w:bCs w:val="0"/>
          <w:i/>
          <w:iCs/>
          <w:sz w:val="24"/>
          <w:szCs w:val="24"/>
        </w:rPr>
        <w:t>. Yönetim Kurulu</w:t>
      </w:r>
      <w:r w:rsidRPr="00DC66B2">
        <w:rPr>
          <w:i/>
          <w:iCs/>
          <w:sz w:val="24"/>
          <w:szCs w:val="24"/>
        </w:rPr>
        <w:t xml:space="preserve"> </w:t>
      </w:r>
    </w:p>
    <w:p w14:paraId="3FA18911" w14:textId="05609F5C" w:rsidR="00FA679E" w:rsidRPr="00746D48" w:rsidRDefault="00790FBF" w:rsidP="00FA679E">
      <w:pPr>
        <w:shd w:val="clear" w:color="auto" w:fill="FFFFFF" w:themeFill="background1"/>
        <w:spacing w:before="120" w:after="120" w:line="360" w:lineRule="auto"/>
        <w:rPr>
          <w:rFonts w:ascii="Times New Roman" w:hAnsi="Times New Roman" w:cs="Times New Roman"/>
          <w:b/>
          <w:bCs/>
          <w:color w:val="1F3864" w:themeColor="accent1" w:themeShade="80"/>
          <w:sz w:val="24"/>
          <w:szCs w:val="24"/>
        </w:rPr>
      </w:pPr>
      <w:r w:rsidRPr="00746D48">
        <w:rPr>
          <w:rFonts w:ascii="Times New Roman" w:hAnsi="Times New Roman" w:cs="Times New Roman"/>
          <w:b/>
          <w:bCs/>
          <w:color w:val="1F3864" w:themeColor="accent1" w:themeShade="80"/>
          <w:sz w:val="24"/>
          <w:szCs w:val="24"/>
        </w:rPr>
        <w:t>A.1.</w:t>
      </w:r>
      <w:r w:rsidR="00C37104">
        <w:rPr>
          <w:rFonts w:ascii="Times New Roman" w:hAnsi="Times New Roman" w:cs="Times New Roman"/>
          <w:b/>
          <w:bCs/>
          <w:color w:val="1F3864" w:themeColor="accent1" w:themeShade="80"/>
          <w:sz w:val="24"/>
          <w:szCs w:val="24"/>
        </w:rPr>
        <w:t>1.</w:t>
      </w:r>
      <w:r w:rsidRPr="00746D48">
        <w:rPr>
          <w:rFonts w:ascii="Times New Roman" w:hAnsi="Times New Roman" w:cs="Times New Roman"/>
          <w:b/>
          <w:bCs/>
          <w:color w:val="1F3864" w:themeColor="accent1" w:themeShade="80"/>
          <w:sz w:val="24"/>
          <w:szCs w:val="24"/>
        </w:rPr>
        <w:t>2.</w:t>
      </w:r>
      <w:r w:rsidR="00833B6B" w:rsidRPr="00746D48">
        <w:rPr>
          <w:rFonts w:ascii="Times New Roman" w:hAnsi="Times New Roman" w:cs="Times New Roman"/>
          <w:b/>
          <w:bCs/>
          <w:color w:val="1F3864" w:themeColor="accent1" w:themeShade="80"/>
          <w:sz w:val="24"/>
          <w:szCs w:val="24"/>
        </w:rPr>
        <w:t xml:space="preserve"> </w:t>
      </w:r>
      <w:r w:rsidRPr="00746D48">
        <w:rPr>
          <w:rFonts w:ascii="Times New Roman" w:hAnsi="Times New Roman" w:cs="Times New Roman"/>
          <w:b/>
          <w:bCs/>
          <w:color w:val="1F3864" w:themeColor="accent1" w:themeShade="80"/>
          <w:sz w:val="24"/>
          <w:szCs w:val="24"/>
        </w:rPr>
        <w:t>Liderlik</w:t>
      </w:r>
    </w:p>
    <w:p w14:paraId="01C93DD1" w14:textId="4C14D4C8" w:rsidR="00C37104" w:rsidRPr="00C37104" w:rsidRDefault="00DC66B2" w:rsidP="00C37104">
      <w:pPr>
        <w:shd w:val="clear" w:color="auto" w:fill="FFFFFF" w:themeFill="background1"/>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Merkezin</w:t>
      </w:r>
      <w:r w:rsidR="00C37104" w:rsidRPr="00C37104">
        <w:rPr>
          <w:rFonts w:ascii="Times New Roman" w:hAnsi="Times New Roman" w:cs="Times New Roman"/>
          <w:sz w:val="24"/>
          <w:szCs w:val="24"/>
        </w:rPr>
        <w:t xml:space="preserve"> değerleri, eğitim-öğretim amaç ve hedefleri doğrultusunda ele alınarak revize edilmektedir. </w:t>
      </w:r>
      <w:r w:rsidR="00153CB5">
        <w:rPr>
          <w:rFonts w:ascii="Times New Roman" w:hAnsi="Times New Roman" w:cs="Times New Roman"/>
          <w:sz w:val="24"/>
          <w:szCs w:val="24"/>
        </w:rPr>
        <w:t>Merkezimizde</w:t>
      </w:r>
      <w:r w:rsidR="00C37104" w:rsidRPr="00C37104">
        <w:rPr>
          <w:rFonts w:ascii="Times New Roman" w:hAnsi="Times New Roman" w:cs="Times New Roman"/>
          <w:sz w:val="24"/>
          <w:szCs w:val="24"/>
        </w:rPr>
        <w:t xml:space="preserve"> yetki paylaşımı ve görev </w:t>
      </w:r>
      <w:r w:rsidR="00D25F0D" w:rsidRPr="00C37104">
        <w:rPr>
          <w:rFonts w:ascii="Times New Roman" w:hAnsi="Times New Roman" w:cs="Times New Roman"/>
          <w:sz w:val="24"/>
          <w:szCs w:val="24"/>
        </w:rPr>
        <w:t>dağılımı, yönetim</w:t>
      </w:r>
      <w:r w:rsidR="00C37104" w:rsidRPr="00C37104">
        <w:rPr>
          <w:rFonts w:ascii="Times New Roman" w:hAnsi="Times New Roman" w:cs="Times New Roman"/>
          <w:sz w:val="24"/>
          <w:szCs w:val="24"/>
        </w:rPr>
        <w:t>-idari yapısı ve ilişkileri standart uygulamalar ve mevzuat ile yürütülmekte olup gerektiğinde hızla güncellenmektedir. Birimimizde</w:t>
      </w:r>
      <w:r w:rsidR="00153CB5">
        <w:rPr>
          <w:rFonts w:ascii="Times New Roman" w:hAnsi="Times New Roman" w:cs="Times New Roman"/>
          <w:sz w:val="24"/>
          <w:szCs w:val="24"/>
        </w:rPr>
        <w:t xml:space="preserve"> </w:t>
      </w:r>
      <w:r w:rsidR="00C37104" w:rsidRPr="00C37104">
        <w:rPr>
          <w:rFonts w:ascii="Times New Roman" w:hAnsi="Times New Roman" w:cs="Times New Roman"/>
          <w:sz w:val="24"/>
          <w:szCs w:val="24"/>
        </w:rPr>
        <w:t>öğretim eleman</w:t>
      </w:r>
      <w:r w:rsidR="00153CB5">
        <w:rPr>
          <w:rFonts w:ascii="Times New Roman" w:hAnsi="Times New Roman" w:cs="Times New Roman"/>
          <w:sz w:val="24"/>
          <w:szCs w:val="24"/>
        </w:rPr>
        <w:t>lar</w:t>
      </w:r>
      <w:r w:rsidR="00C37104" w:rsidRPr="00C37104">
        <w:rPr>
          <w:rFonts w:ascii="Times New Roman" w:hAnsi="Times New Roman" w:cs="Times New Roman"/>
          <w:sz w:val="24"/>
          <w:szCs w:val="24"/>
        </w:rPr>
        <w:t xml:space="preserve">ı ile yönetim etkin bir iletişim ağı oluşturulmuştur. Üniversitemizin ÜBYS (elektronik belge sistemi) ve personel e-posta sistemi ile personel arasında iletişim sağlanmaktadır. </w:t>
      </w:r>
      <w:r w:rsidR="00C37104" w:rsidRPr="00C37104">
        <w:rPr>
          <w:rFonts w:ascii="Times New Roman" w:hAnsi="Times New Roman" w:cs="Times New Roman"/>
          <w:i/>
          <w:iCs/>
          <w:sz w:val="24"/>
          <w:szCs w:val="24"/>
        </w:rPr>
        <w:t>(</w:t>
      </w:r>
      <w:r w:rsidR="00C37104" w:rsidRPr="00153CB5">
        <w:rPr>
          <w:rFonts w:ascii="Times New Roman" w:hAnsi="Times New Roman" w:cs="Times New Roman"/>
          <w:b/>
          <w:bCs/>
          <w:i/>
          <w:iCs/>
          <w:sz w:val="24"/>
          <w:szCs w:val="24"/>
        </w:rPr>
        <w:t>Kanıt _</w:t>
      </w:r>
      <w:r w:rsidR="00C37104" w:rsidRPr="00C37104">
        <w:rPr>
          <w:rFonts w:ascii="Times New Roman" w:hAnsi="Times New Roman" w:cs="Times New Roman"/>
          <w:i/>
          <w:iCs/>
          <w:sz w:val="24"/>
          <w:szCs w:val="24"/>
        </w:rPr>
        <w:t>A.1.</w:t>
      </w:r>
      <w:r w:rsidR="00153CB5">
        <w:rPr>
          <w:rFonts w:ascii="Times New Roman" w:hAnsi="Times New Roman" w:cs="Times New Roman"/>
          <w:i/>
          <w:iCs/>
          <w:sz w:val="24"/>
          <w:szCs w:val="24"/>
        </w:rPr>
        <w:t>1</w:t>
      </w:r>
      <w:r w:rsidR="005A03AA">
        <w:rPr>
          <w:rFonts w:ascii="Times New Roman" w:hAnsi="Times New Roman" w:cs="Times New Roman"/>
          <w:i/>
          <w:iCs/>
          <w:sz w:val="24"/>
          <w:szCs w:val="24"/>
        </w:rPr>
        <w:t>.</w:t>
      </w:r>
      <w:r w:rsidR="00C37104" w:rsidRPr="00C37104">
        <w:rPr>
          <w:rFonts w:ascii="Times New Roman" w:hAnsi="Times New Roman" w:cs="Times New Roman"/>
          <w:i/>
          <w:iCs/>
          <w:sz w:val="24"/>
          <w:szCs w:val="24"/>
        </w:rPr>
        <w:t>2.</w:t>
      </w:r>
      <w:r w:rsidR="00153CB5">
        <w:rPr>
          <w:rFonts w:ascii="Times New Roman" w:hAnsi="Times New Roman" w:cs="Times New Roman"/>
          <w:i/>
          <w:iCs/>
          <w:sz w:val="24"/>
          <w:szCs w:val="24"/>
        </w:rPr>
        <w:t>1</w:t>
      </w:r>
      <w:r w:rsidR="00C37104" w:rsidRPr="00C37104">
        <w:rPr>
          <w:rFonts w:ascii="Times New Roman" w:hAnsi="Times New Roman" w:cs="Times New Roman"/>
          <w:i/>
          <w:iCs/>
          <w:sz w:val="24"/>
          <w:szCs w:val="24"/>
        </w:rPr>
        <w:t xml:space="preserve"> – Kanıt </w:t>
      </w:r>
      <w:r w:rsidR="00543DDC">
        <w:rPr>
          <w:rFonts w:ascii="Times New Roman" w:hAnsi="Times New Roman" w:cs="Times New Roman"/>
          <w:i/>
          <w:iCs/>
          <w:sz w:val="24"/>
          <w:szCs w:val="24"/>
        </w:rPr>
        <w:t>13</w:t>
      </w:r>
      <w:r w:rsidR="00C37104" w:rsidRPr="00C37104">
        <w:rPr>
          <w:rFonts w:ascii="Times New Roman" w:hAnsi="Times New Roman" w:cs="Times New Roman"/>
          <w:i/>
          <w:iCs/>
          <w:sz w:val="24"/>
          <w:szCs w:val="24"/>
        </w:rPr>
        <w:t>_ A.1.</w:t>
      </w:r>
      <w:r w:rsidR="00153CB5">
        <w:rPr>
          <w:rFonts w:ascii="Times New Roman" w:hAnsi="Times New Roman" w:cs="Times New Roman"/>
          <w:i/>
          <w:iCs/>
          <w:sz w:val="24"/>
          <w:szCs w:val="24"/>
        </w:rPr>
        <w:t>1.</w:t>
      </w:r>
      <w:r w:rsidR="00C37104" w:rsidRPr="00C37104">
        <w:rPr>
          <w:rFonts w:ascii="Times New Roman" w:hAnsi="Times New Roman" w:cs="Times New Roman"/>
          <w:i/>
          <w:iCs/>
          <w:sz w:val="24"/>
          <w:szCs w:val="24"/>
        </w:rPr>
        <w:t>2.</w:t>
      </w:r>
      <w:r w:rsidR="00153CB5">
        <w:rPr>
          <w:rFonts w:ascii="Times New Roman" w:hAnsi="Times New Roman" w:cs="Times New Roman"/>
          <w:i/>
          <w:iCs/>
          <w:sz w:val="24"/>
          <w:szCs w:val="24"/>
        </w:rPr>
        <w:t>2</w:t>
      </w:r>
      <w:r w:rsidR="00C37104" w:rsidRPr="00C37104">
        <w:rPr>
          <w:rFonts w:ascii="Times New Roman" w:hAnsi="Times New Roman" w:cs="Times New Roman"/>
          <w:i/>
          <w:iCs/>
          <w:sz w:val="24"/>
          <w:szCs w:val="24"/>
        </w:rPr>
        <w:t>)</w:t>
      </w:r>
      <w:r w:rsidR="00C37104" w:rsidRPr="00C37104">
        <w:rPr>
          <w:rFonts w:ascii="Times New Roman" w:hAnsi="Times New Roman" w:cs="Times New Roman"/>
          <w:sz w:val="24"/>
          <w:szCs w:val="24"/>
        </w:rPr>
        <w:t> </w:t>
      </w:r>
    </w:p>
    <w:p w14:paraId="20551E5E" w14:textId="37128468" w:rsidR="00C37104" w:rsidRPr="00C37104" w:rsidRDefault="00C37104" w:rsidP="00C37104">
      <w:pPr>
        <w:shd w:val="clear" w:color="auto" w:fill="FFFFFF" w:themeFill="background1"/>
        <w:spacing w:before="120" w:after="120" w:line="360" w:lineRule="auto"/>
        <w:jc w:val="both"/>
        <w:rPr>
          <w:rFonts w:ascii="Times New Roman" w:hAnsi="Times New Roman" w:cs="Times New Roman"/>
          <w:i/>
          <w:iCs/>
          <w:sz w:val="24"/>
          <w:szCs w:val="24"/>
        </w:rPr>
      </w:pPr>
      <w:r w:rsidRPr="00C37104">
        <w:rPr>
          <w:rFonts w:ascii="Times New Roman" w:hAnsi="Times New Roman" w:cs="Times New Roman"/>
          <w:sz w:val="24"/>
          <w:szCs w:val="24"/>
        </w:rPr>
        <w:t xml:space="preserve">Birimimizin; yetki paylaşımı, zaman yönetimi, </w:t>
      </w:r>
      <w:proofErr w:type="spellStart"/>
      <w:r w:rsidRPr="00C37104">
        <w:rPr>
          <w:rFonts w:ascii="Times New Roman" w:hAnsi="Times New Roman" w:cs="Times New Roman"/>
          <w:sz w:val="24"/>
          <w:szCs w:val="24"/>
        </w:rPr>
        <w:t>birimsel</w:t>
      </w:r>
      <w:proofErr w:type="spellEnd"/>
      <w:r w:rsidRPr="00C37104">
        <w:rPr>
          <w:rFonts w:ascii="Times New Roman" w:hAnsi="Times New Roman" w:cs="Times New Roman"/>
          <w:sz w:val="24"/>
          <w:szCs w:val="24"/>
        </w:rPr>
        <w:t xml:space="preserve"> motivasyon ve stres yönetimi konularında etkin ve dengeli bir şekilde iyileştirme ve geliştirme çalışmalarını artırmaya yönelik çabaları artırılmalıdır. </w:t>
      </w:r>
      <w:r w:rsidR="00153CB5">
        <w:rPr>
          <w:rFonts w:ascii="Times New Roman" w:hAnsi="Times New Roman" w:cs="Times New Roman"/>
          <w:sz w:val="24"/>
          <w:szCs w:val="24"/>
        </w:rPr>
        <w:t xml:space="preserve">Merkezimizde </w:t>
      </w:r>
      <w:r w:rsidRPr="00C37104">
        <w:rPr>
          <w:rFonts w:ascii="Times New Roman" w:hAnsi="Times New Roman" w:cs="Times New Roman"/>
          <w:sz w:val="24"/>
          <w:szCs w:val="24"/>
        </w:rPr>
        <w:t>kalite kültürünün gelişimini takip etmek için kullanılan yöntemlerin belirlenmesi önemlidir.</w:t>
      </w:r>
      <w:r w:rsidR="005A03AA">
        <w:rPr>
          <w:rFonts w:ascii="Times New Roman" w:hAnsi="Times New Roman" w:cs="Times New Roman"/>
          <w:sz w:val="24"/>
          <w:szCs w:val="24"/>
        </w:rPr>
        <w:t xml:space="preserve"> Merkez ihtiyaçlarına uygun şekilde uygulamalar geliştirilmelidir. </w:t>
      </w:r>
      <w:r w:rsidRPr="00C37104">
        <w:rPr>
          <w:rFonts w:ascii="Times New Roman" w:hAnsi="Times New Roman" w:cs="Times New Roman"/>
          <w:sz w:val="24"/>
          <w:szCs w:val="24"/>
        </w:rPr>
        <w:t xml:space="preserve"> </w:t>
      </w:r>
    </w:p>
    <w:p w14:paraId="4F441660" w14:textId="6617A116" w:rsidR="005A03AA" w:rsidRPr="00A054AC" w:rsidRDefault="00C37104" w:rsidP="005A03AA">
      <w:pPr>
        <w:shd w:val="clear" w:color="auto" w:fill="FFFFFF" w:themeFill="background1"/>
        <w:spacing w:before="120" w:after="120" w:line="360" w:lineRule="auto"/>
        <w:jc w:val="both"/>
        <w:rPr>
          <w:rFonts w:ascii="Times New Roman" w:hAnsi="Times New Roman" w:cs="Times New Roman"/>
          <w:b/>
          <w:bCs/>
          <w:i/>
          <w:iCs/>
          <w:sz w:val="24"/>
          <w:szCs w:val="24"/>
        </w:rPr>
      </w:pPr>
      <w:r w:rsidRPr="00C37104">
        <w:rPr>
          <w:rFonts w:ascii="Times New Roman" w:hAnsi="Times New Roman" w:cs="Times New Roman"/>
          <w:b/>
          <w:bCs/>
          <w:i/>
          <w:iCs/>
          <w:sz w:val="24"/>
          <w:szCs w:val="24"/>
        </w:rPr>
        <w:t>Kanıtlar:</w:t>
      </w:r>
      <w:r w:rsidRPr="00C37104">
        <w:rPr>
          <w:rFonts w:ascii="Times New Roman" w:hAnsi="Times New Roman" w:cs="Times New Roman"/>
          <w:i/>
          <w:iCs/>
          <w:sz w:val="24"/>
          <w:szCs w:val="24"/>
        </w:rPr>
        <w:t> </w:t>
      </w:r>
    </w:p>
    <w:p w14:paraId="58A408AA" w14:textId="41F0D516" w:rsidR="00C37104" w:rsidRPr="00543DDC" w:rsidRDefault="00C37104" w:rsidP="00543DDC">
      <w:pPr>
        <w:pStyle w:val="ListeParagraf"/>
        <w:numPr>
          <w:ilvl w:val="0"/>
          <w:numId w:val="9"/>
        </w:numPr>
        <w:rPr>
          <w:rFonts w:ascii="Times New Roman" w:hAnsi="Times New Roman" w:cs="Times New Roman"/>
          <w:i/>
          <w:iCs/>
          <w:sz w:val="24"/>
          <w:szCs w:val="24"/>
        </w:rPr>
      </w:pPr>
      <w:r w:rsidRPr="00543DDC">
        <w:rPr>
          <w:rFonts w:ascii="Times New Roman" w:hAnsi="Times New Roman" w:cs="Times New Roman"/>
          <w:i/>
          <w:iCs/>
          <w:sz w:val="24"/>
          <w:szCs w:val="24"/>
        </w:rPr>
        <w:t>Kanıt</w:t>
      </w:r>
      <w:r w:rsidR="00543DDC" w:rsidRPr="00543DDC">
        <w:rPr>
          <w:rFonts w:ascii="Times New Roman" w:hAnsi="Times New Roman" w:cs="Times New Roman"/>
          <w:i/>
          <w:iCs/>
          <w:sz w:val="24"/>
          <w:szCs w:val="24"/>
        </w:rPr>
        <w:t xml:space="preserve"> </w:t>
      </w:r>
      <w:r w:rsidR="005A03AA">
        <w:rPr>
          <w:rFonts w:ascii="Times New Roman" w:hAnsi="Times New Roman" w:cs="Times New Roman"/>
          <w:i/>
          <w:iCs/>
          <w:sz w:val="24"/>
          <w:szCs w:val="24"/>
        </w:rPr>
        <w:t>4</w:t>
      </w:r>
      <w:r w:rsidR="00543DDC" w:rsidRPr="00543DDC">
        <w:rPr>
          <w:rFonts w:ascii="Times New Roman" w:hAnsi="Times New Roman" w:cs="Times New Roman"/>
          <w:i/>
          <w:iCs/>
          <w:sz w:val="24"/>
          <w:szCs w:val="24"/>
        </w:rPr>
        <w:t xml:space="preserve"> </w:t>
      </w:r>
      <w:r w:rsidRPr="00543DDC">
        <w:rPr>
          <w:rFonts w:ascii="Times New Roman" w:hAnsi="Times New Roman" w:cs="Times New Roman"/>
          <w:i/>
          <w:iCs/>
          <w:sz w:val="24"/>
          <w:szCs w:val="24"/>
        </w:rPr>
        <w:t>_ A.1</w:t>
      </w:r>
      <w:r w:rsidR="005A03AA">
        <w:rPr>
          <w:rFonts w:ascii="Times New Roman" w:hAnsi="Times New Roman" w:cs="Times New Roman"/>
          <w:i/>
          <w:iCs/>
          <w:sz w:val="24"/>
          <w:szCs w:val="24"/>
        </w:rPr>
        <w:t>.1</w:t>
      </w:r>
      <w:r w:rsidRPr="00543DDC">
        <w:rPr>
          <w:rFonts w:ascii="Times New Roman" w:hAnsi="Times New Roman" w:cs="Times New Roman"/>
          <w:i/>
          <w:iCs/>
          <w:sz w:val="24"/>
          <w:szCs w:val="24"/>
        </w:rPr>
        <w:t>.2</w:t>
      </w:r>
      <w:r w:rsidR="005A03AA">
        <w:rPr>
          <w:rFonts w:ascii="Times New Roman" w:hAnsi="Times New Roman" w:cs="Times New Roman"/>
          <w:i/>
          <w:iCs/>
          <w:sz w:val="24"/>
          <w:szCs w:val="24"/>
        </w:rPr>
        <w:t>.1</w:t>
      </w:r>
      <w:r w:rsidRPr="00543DDC">
        <w:rPr>
          <w:rFonts w:ascii="Times New Roman" w:hAnsi="Times New Roman" w:cs="Times New Roman"/>
          <w:i/>
          <w:iCs/>
          <w:sz w:val="24"/>
          <w:szCs w:val="24"/>
        </w:rPr>
        <w:t xml:space="preserve"> Ardahan Üniversitesi Üniversite Bilgi Yönetimi</w:t>
      </w:r>
      <w:r w:rsidR="00543DDC" w:rsidRPr="00543DDC">
        <w:rPr>
          <w:rFonts w:ascii="Times New Roman" w:hAnsi="Times New Roman" w:cs="Times New Roman"/>
          <w:i/>
          <w:iCs/>
          <w:sz w:val="24"/>
          <w:szCs w:val="24"/>
        </w:rPr>
        <w:t xml:space="preserve"> </w:t>
      </w:r>
      <w:r w:rsidRPr="00543DDC">
        <w:rPr>
          <w:rFonts w:ascii="Times New Roman" w:hAnsi="Times New Roman" w:cs="Times New Roman"/>
          <w:i/>
          <w:iCs/>
          <w:sz w:val="24"/>
          <w:szCs w:val="24"/>
        </w:rPr>
        <w:t>Sistemi </w:t>
      </w:r>
      <w:r w:rsidR="00AA49B5" w:rsidRPr="00543DDC">
        <w:rPr>
          <w:rFonts w:ascii="Times New Roman" w:hAnsi="Times New Roman" w:cs="Times New Roman"/>
          <w:i/>
          <w:iCs/>
          <w:sz w:val="24"/>
          <w:szCs w:val="24"/>
        </w:rPr>
        <w:t>(</w:t>
      </w:r>
      <w:proofErr w:type="gramStart"/>
      <w:r w:rsidR="00AA49B5" w:rsidRPr="00543DDC">
        <w:rPr>
          <w:rFonts w:ascii="Times New Roman" w:hAnsi="Times New Roman" w:cs="Times New Roman"/>
          <w:i/>
          <w:iCs/>
          <w:sz w:val="24"/>
          <w:szCs w:val="24"/>
        </w:rPr>
        <w:t>https:ubys.ardahan.edu.tr</w:t>
      </w:r>
      <w:proofErr w:type="gramEnd"/>
      <w:r w:rsidR="00AA49B5" w:rsidRPr="00543DDC">
        <w:rPr>
          <w:rFonts w:ascii="Times New Roman" w:hAnsi="Times New Roman" w:cs="Times New Roman"/>
          <w:i/>
          <w:iCs/>
          <w:sz w:val="24"/>
          <w:szCs w:val="24"/>
        </w:rPr>
        <w:t>)</w:t>
      </w:r>
    </w:p>
    <w:p w14:paraId="27ED5500" w14:textId="237AF982" w:rsidR="00C37104" w:rsidRPr="00C37104" w:rsidRDefault="00C37104" w:rsidP="00C37104">
      <w:pPr>
        <w:numPr>
          <w:ilvl w:val="0"/>
          <w:numId w:val="9"/>
        </w:numPr>
        <w:shd w:val="clear" w:color="auto" w:fill="FFFFFF" w:themeFill="background1"/>
        <w:spacing w:before="120" w:after="120" w:line="360" w:lineRule="auto"/>
        <w:jc w:val="both"/>
        <w:rPr>
          <w:rFonts w:ascii="Times New Roman" w:hAnsi="Times New Roman" w:cs="Times New Roman"/>
          <w:i/>
          <w:iCs/>
          <w:sz w:val="24"/>
          <w:szCs w:val="24"/>
        </w:rPr>
      </w:pPr>
      <w:r w:rsidRPr="00C37104">
        <w:rPr>
          <w:rFonts w:ascii="Times New Roman" w:hAnsi="Times New Roman" w:cs="Times New Roman"/>
          <w:i/>
          <w:iCs/>
          <w:sz w:val="24"/>
          <w:szCs w:val="24"/>
        </w:rPr>
        <w:t xml:space="preserve">Kanıt </w:t>
      </w:r>
      <w:r w:rsidR="005A03AA">
        <w:rPr>
          <w:rFonts w:ascii="Times New Roman" w:hAnsi="Times New Roman" w:cs="Times New Roman"/>
          <w:i/>
          <w:iCs/>
          <w:sz w:val="24"/>
          <w:szCs w:val="24"/>
        </w:rPr>
        <w:t>5</w:t>
      </w:r>
      <w:r w:rsidRPr="00C37104">
        <w:rPr>
          <w:rFonts w:ascii="Times New Roman" w:hAnsi="Times New Roman" w:cs="Times New Roman"/>
          <w:i/>
          <w:iCs/>
          <w:sz w:val="24"/>
          <w:szCs w:val="24"/>
        </w:rPr>
        <w:t xml:space="preserve">_ </w:t>
      </w:r>
      <w:proofErr w:type="gramStart"/>
      <w:r w:rsidRPr="00C37104">
        <w:rPr>
          <w:rFonts w:ascii="Times New Roman" w:hAnsi="Times New Roman" w:cs="Times New Roman"/>
          <w:i/>
          <w:iCs/>
          <w:sz w:val="24"/>
          <w:szCs w:val="24"/>
        </w:rPr>
        <w:t>A.1.</w:t>
      </w:r>
      <w:r w:rsidR="005A03AA">
        <w:rPr>
          <w:rFonts w:ascii="Times New Roman" w:hAnsi="Times New Roman" w:cs="Times New Roman"/>
          <w:i/>
          <w:iCs/>
          <w:sz w:val="24"/>
          <w:szCs w:val="24"/>
        </w:rPr>
        <w:t>1.</w:t>
      </w:r>
      <w:r w:rsidRPr="00C37104">
        <w:rPr>
          <w:rFonts w:ascii="Times New Roman" w:hAnsi="Times New Roman" w:cs="Times New Roman"/>
          <w:i/>
          <w:iCs/>
          <w:sz w:val="24"/>
          <w:szCs w:val="24"/>
        </w:rPr>
        <w:t xml:space="preserve">2 </w:t>
      </w:r>
      <w:r w:rsidR="005A03AA">
        <w:rPr>
          <w:rFonts w:ascii="Times New Roman" w:hAnsi="Times New Roman" w:cs="Times New Roman"/>
          <w:i/>
          <w:iCs/>
          <w:sz w:val="24"/>
          <w:szCs w:val="24"/>
        </w:rPr>
        <w:t>.</w:t>
      </w:r>
      <w:proofErr w:type="gramEnd"/>
      <w:r w:rsidR="005A03AA">
        <w:rPr>
          <w:rFonts w:ascii="Times New Roman" w:hAnsi="Times New Roman" w:cs="Times New Roman"/>
          <w:i/>
          <w:iCs/>
          <w:sz w:val="24"/>
          <w:szCs w:val="24"/>
        </w:rPr>
        <w:t xml:space="preserve">2. </w:t>
      </w:r>
      <w:r w:rsidRPr="00C37104">
        <w:rPr>
          <w:rFonts w:ascii="Times New Roman" w:hAnsi="Times New Roman" w:cs="Times New Roman"/>
          <w:i/>
          <w:iCs/>
          <w:sz w:val="24"/>
          <w:szCs w:val="24"/>
        </w:rPr>
        <w:t>Ardahan Üniversitesi Personel E-Posta Sistemi </w:t>
      </w:r>
    </w:p>
    <w:p w14:paraId="0876476F" w14:textId="77221AAE" w:rsidR="00790FBF" w:rsidRPr="0072027E"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A.1.3. </w:t>
      </w:r>
      <w:r w:rsidR="00AA49B5">
        <w:rPr>
          <w:rFonts w:ascii="Times New Roman" w:hAnsi="Times New Roman" w:cs="Times New Roman"/>
          <w:b/>
          <w:color w:val="002060"/>
          <w:sz w:val="24"/>
          <w:szCs w:val="24"/>
        </w:rPr>
        <w:t>Kurumsal</w:t>
      </w:r>
      <w:r w:rsidRPr="0072027E">
        <w:rPr>
          <w:rFonts w:ascii="Times New Roman" w:hAnsi="Times New Roman" w:cs="Times New Roman"/>
          <w:b/>
          <w:color w:val="002060"/>
          <w:sz w:val="24"/>
          <w:szCs w:val="24"/>
        </w:rPr>
        <w:t xml:space="preserve"> dönüşüm kapasitesi</w:t>
      </w:r>
    </w:p>
    <w:p w14:paraId="73D8D34B" w14:textId="5FF9D4B3" w:rsidR="00C53E95" w:rsidRPr="00C53E95" w:rsidRDefault="00790FBF" w:rsidP="00C53E95">
      <w:pPr>
        <w:shd w:val="clear" w:color="auto" w:fill="FFFFFF" w:themeFill="background1"/>
        <w:spacing w:before="120" w:after="120" w:line="360" w:lineRule="auto"/>
        <w:rPr>
          <w:rFonts w:ascii="Times New Roman" w:hAnsi="Times New Roman" w:cs="Times New Roman"/>
          <w:b/>
          <w:bCs/>
          <w:i/>
          <w:iCs/>
          <w:color w:val="1F3864" w:themeColor="accent1" w:themeShade="80"/>
          <w:sz w:val="24"/>
          <w:szCs w:val="26"/>
        </w:rPr>
      </w:pPr>
      <w:r w:rsidRPr="00C53E95">
        <w:rPr>
          <w:rFonts w:ascii="Times New Roman" w:hAnsi="Times New Roman" w:cs="Times New Roman"/>
          <w:b/>
          <w:bCs/>
          <w:i/>
          <w:iCs/>
          <w:color w:val="1F3864" w:themeColor="accent1" w:themeShade="80"/>
          <w:sz w:val="24"/>
          <w:szCs w:val="24"/>
        </w:rPr>
        <w:t>Olgunluk</w:t>
      </w:r>
      <w:r w:rsidR="00D54B42" w:rsidRPr="00C53E95">
        <w:rPr>
          <w:rFonts w:ascii="Times New Roman" w:hAnsi="Times New Roman" w:cs="Times New Roman"/>
          <w:b/>
          <w:bCs/>
          <w:i/>
          <w:iCs/>
          <w:color w:val="1F3864" w:themeColor="accent1" w:themeShade="80"/>
          <w:sz w:val="24"/>
          <w:szCs w:val="24"/>
        </w:rPr>
        <w:t xml:space="preserve"> </w:t>
      </w:r>
      <w:r w:rsidR="00C53E95" w:rsidRPr="00C53E95">
        <w:rPr>
          <w:rFonts w:ascii="Times New Roman" w:hAnsi="Times New Roman" w:cs="Times New Roman"/>
          <w:b/>
          <w:bCs/>
          <w:i/>
          <w:iCs/>
          <w:color w:val="1F3864" w:themeColor="accent1" w:themeShade="80"/>
          <w:sz w:val="24"/>
          <w:szCs w:val="24"/>
        </w:rPr>
        <w:t>D</w:t>
      </w:r>
      <w:r w:rsidR="00D54B42" w:rsidRPr="00C53E95">
        <w:rPr>
          <w:rFonts w:ascii="Times New Roman" w:hAnsi="Times New Roman" w:cs="Times New Roman"/>
          <w:b/>
          <w:bCs/>
          <w:i/>
          <w:iCs/>
          <w:color w:val="1F3864" w:themeColor="accent1" w:themeShade="80"/>
          <w:sz w:val="24"/>
          <w:szCs w:val="24"/>
        </w:rPr>
        <w:t>üzeyi:</w:t>
      </w:r>
      <w:r w:rsidR="00C53E95" w:rsidRPr="00C53E95">
        <w:rPr>
          <w:rFonts w:ascii="Times New Roman" w:hAnsi="Times New Roman" w:cs="Times New Roman"/>
          <w:b/>
          <w:bCs/>
          <w:i/>
          <w:iCs/>
          <w:color w:val="1F3864" w:themeColor="accent1" w:themeShade="80"/>
          <w:sz w:val="24"/>
          <w:szCs w:val="24"/>
        </w:rPr>
        <w:t xml:space="preserve"> </w:t>
      </w:r>
      <w:r w:rsidR="00AA49B5">
        <w:rPr>
          <w:rFonts w:ascii="Times New Roman" w:hAnsi="Times New Roman" w:cs="Times New Roman"/>
          <w:b/>
          <w:bCs/>
          <w:i/>
          <w:iCs/>
          <w:color w:val="1F3864" w:themeColor="accent1" w:themeShade="80"/>
          <w:sz w:val="24"/>
          <w:szCs w:val="24"/>
        </w:rPr>
        <w:t>1</w:t>
      </w:r>
      <w:r w:rsidR="00C53E95" w:rsidRPr="00C53E95">
        <w:rPr>
          <w:rFonts w:ascii="Times New Roman" w:hAnsi="Times New Roman" w:cs="Times New Roman"/>
          <w:b/>
          <w:bCs/>
          <w:i/>
          <w:iCs/>
          <w:color w:val="1F3864" w:themeColor="accent1" w:themeShade="80"/>
          <w:sz w:val="24"/>
          <w:szCs w:val="26"/>
        </w:rPr>
        <w:t xml:space="preserve"> </w:t>
      </w:r>
    </w:p>
    <w:p w14:paraId="319B58AD" w14:textId="6EBBA980" w:rsidR="00AA49B5" w:rsidRPr="00B61F43" w:rsidRDefault="00325FCF" w:rsidP="00AA49B5">
      <w:pPr>
        <w:shd w:val="clear" w:color="auto" w:fill="FFFFFF" w:themeFill="background1"/>
        <w:spacing w:before="120" w:after="120" w:line="360" w:lineRule="auto"/>
        <w:jc w:val="both"/>
        <w:rPr>
          <w:rFonts w:ascii="Times New Roman" w:hAnsi="Times New Roman" w:cs="Times New Roman"/>
          <w:i/>
          <w:iCs/>
          <w:color w:val="1F3864" w:themeColor="accent1" w:themeShade="80"/>
          <w:sz w:val="24"/>
          <w:szCs w:val="26"/>
        </w:rPr>
      </w:pPr>
      <w:r w:rsidRPr="00B61F43">
        <w:rPr>
          <w:rFonts w:ascii="Times New Roman" w:hAnsi="Times New Roman" w:cs="Times New Roman"/>
          <w:i/>
          <w:iCs/>
          <w:color w:val="1F3864" w:themeColor="accent1" w:themeShade="80"/>
          <w:sz w:val="24"/>
          <w:szCs w:val="26"/>
        </w:rPr>
        <w:t>Birimimizde</w:t>
      </w:r>
      <w:r w:rsidR="00AA49B5" w:rsidRPr="00B61F43">
        <w:rPr>
          <w:rFonts w:ascii="Times New Roman" w:hAnsi="Times New Roman" w:cs="Times New Roman"/>
          <w:i/>
          <w:iCs/>
          <w:color w:val="1F3864" w:themeColor="accent1" w:themeShade="80"/>
          <w:sz w:val="24"/>
          <w:szCs w:val="26"/>
        </w:rPr>
        <w:t xml:space="preserve"> değişim yönetimi bulunmamaktadır.</w:t>
      </w:r>
    </w:p>
    <w:p w14:paraId="1117E7EC" w14:textId="4EC3CB6C" w:rsidR="00C731E1" w:rsidRPr="00AA49B5" w:rsidRDefault="00325FCF" w:rsidP="00AA49B5">
      <w:pPr>
        <w:shd w:val="clear" w:color="auto" w:fill="FFFFFF" w:themeFill="background1"/>
        <w:spacing w:before="120" w:after="120" w:line="360" w:lineRule="auto"/>
        <w:jc w:val="both"/>
        <w:rPr>
          <w:rFonts w:ascii="Times New Roman" w:hAnsi="Times New Roman" w:cs="Times New Roman"/>
          <w:sz w:val="24"/>
          <w:szCs w:val="26"/>
        </w:rPr>
      </w:pPr>
      <w:r>
        <w:rPr>
          <w:rFonts w:ascii="Times New Roman" w:hAnsi="Times New Roman" w:cs="Times New Roman"/>
          <w:sz w:val="24"/>
          <w:szCs w:val="26"/>
        </w:rPr>
        <w:t>Merkezimiz</w:t>
      </w:r>
      <w:r w:rsidR="00AA49B5" w:rsidRPr="00AA49B5">
        <w:rPr>
          <w:rFonts w:ascii="Times New Roman" w:hAnsi="Times New Roman" w:cs="Times New Roman"/>
          <w:sz w:val="24"/>
          <w:szCs w:val="26"/>
        </w:rPr>
        <w:t xml:space="preserve">, sürekli iyileştirme ve yenilik için güçlü bir kurumsal dönüşüm kapasitesine, değişen eğitim ve teknolojik </w:t>
      </w:r>
      <w:r w:rsidR="00AA49B5">
        <w:rPr>
          <w:rFonts w:ascii="Times New Roman" w:hAnsi="Times New Roman" w:cs="Times New Roman"/>
          <w:sz w:val="24"/>
          <w:szCs w:val="26"/>
        </w:rPr>
        <w:t>gelişimlere</w:t>
      </w:r>
      <w:r w:rsidR="00AA49B5" w:rsidRPr="00AA49B5">
        <w:rPr>
          <w:rFonts w:ascii="Times New Roman" w:hAnsi="Times New Roman" w:cs="Times New Roman"/>
          <w:sz w:val="24"/>
          <w:szCs w:val="26"/>
        </w:rPr>
        <w:t xml:space="preserve"> uyum sağlamak için esnek bir yapıya ve değişim odaklı bir kültüre sahip olabilecek bir kapasiteye sahiptir.</w:t>
      </w:r>
      <w:r>
        <w:rPr>
          <w:rFonts w:ascii="Times New Roman" w:hAnsi="Times New Roman" w:cs="Times New Roman"/>
          <w:sz w:val="24"/>
          <w:szCs w:val="26"/>
        </w:rPr>
        <w:t xml:space="preserve"> Özellikle Uluslararası </w:t>
      </w:r>
      <w:proofErr w:type="gramStart"/>
      <w:r>
        <w:rPr>
          <w:rFonts w:ascii="Times New Roman" w:hAnsi="Times New Roman" w:cs="Times New Roman"/>
          <w:sz w:val="24"/>
          <w:szCs w:val="26"/>
        </w:rPr>
        <w:t>işbirliğine</w:t>
      </w:r>
      <w:proofErr w:type="gramEnd"/>
      <w:r>
        <w:rPr>
          <w:rFonts w:ascii="Times New Roman" w:hAnsi="Times New Roman" w:cs="Times New Roman"/>
          <w:sz w:val="24"/>
          <w:szCs w:val="26"/>
        </w:rPr>
        <w:t xml:space="preserve"> açıktır. </w:t>
      </w:r>
      <w:r w:rsidR="00AA49B5" w:rsidRPr="00AA49B5">
        <w:rPr>
          <w:rFonts w:ascii="Times New Roman" w:hAnsi="Times New Roman" w:cs="Times New Roman"/>
          <w:sz w:val="24"/>
          <w:szCs w:val="26"/>
        </w:rPr>
        <w:t xml:space="preserve"> Ancak </w:t>
      </w:r>
      <w:proofErr w:type="gramStart"/>
      <w:r>
        <w:rPr>
          <w:rFonts w:ascii="Times New Roman" w:hAnsi="Times New Roman" w:cs="Times New Roman"/>
          <w:sz w:val="24"/>
          <w:szCs w:val="26"/>
        </w:rPr>
        <w:t xml:space="preserve">merkezin </w:t>
      </w:r>
      <w:r w:rsidR="00AA49B5">
        <w:rPr>
          <w:rFonts w:ascii="Times New Roman" w:hAnsi="Times New Roman" w:cs="Times New Roman"/>
          <w:sz w:val="24"/>
          <w:szCs w:val="26"/>
        </w:rPr>
        <w:t xml:space="preserve"> </w:t>
      </w:r>
      <w:r w:rsidR="00AA49B5" w:rsidRPr="00AA49B5">
        <w:rPr>
          <w:rFonts w:ascii="Times New Roman" w:hAnsi="Times New Roman" w:cs="Times New Roman"/>
          <w:sz w:val="24"/>
          <w:szCs w:val="26"/>
        </w:rPr>
        <w:t>bu</w:t>
      </w:r>
      <w:proofErr w:type="gramEnd"/>
      <w:r w:rsidR="00AA49B5" w:rsidRPr="00AA49B5">
        <w:rPr>
          <w:rFonts w:ascii="Times New Roman" w:hAnsi="Times New Roman" w:cs="Times New Roman"/>
          <w:sz w:val="24"/>
          <w:szCs w:val="26"/>
        </w:rPr>
        <w:t xml:space="preserve"> başlık altında istenen kanıtlara dair h</w:t>
      </w:r>
      <w:r w:rsidR="00AA49B5">
        <w:rPr>
          <w:rFonts w:ascii="Times New Roman" w:hAnsi="Times New Roman" w:cs="Times New Roman"/>
          <w:sz w:val="24"/>
          <w:szCs w:val="26"/>
        </w:rPr>
        <w:t>ali hazırda</w:t>
      </w:r>
      <w:r w:rsidR="00AA49B5" w:rsidRPr="00AA49B5">
        <w:rPr>
          <w:rFonts w:ascii="Times New Roman" w:hAnsi="Times New Roman" w:cs="Times New Roman"/>
          <w:sz w:val="24"/>
          <w:szCs w:val="26"/>
        </w:rPr>
        <w:t xml:space="preserve"> bir çalışması yoktur</w:t>
      </w:r>
      <w:r w:rsidR="00C731E1" w:rsidRPr="00AA49B5">
        <w:rPr>
          <w:rFonts w:ascii="Times New Roman" w:hAnsi="Times New Roman" w:cs="Times New Roman"/>
          <w:sz w:val="24"/>
          <w:szCs w:val="26"/>
        </w:rPr>
        <w:t>.</w:t>
      </w:r>
    </w:p>
    <w:p w14:paraId="32924B5E" w14:textId="77777777" w:rsidR="00790FBF" w:rsidRPr="0072027E" w:rsidRDefault="00790FBF" w:rsidP="00256B3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A.1.4. İç kalite güvencesi mekanizmaları</w:t>
      </w:r>
    </w:p>
    <w:p w14:paraId="1D91FE84" w14:textId="41D2E3D5"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3649FE">
        <w:rPr>
          <w:rFonts w:ascii="Times New Roman" w:hAnsi="Times New Roman" w:cs="Times New Roman"/>
          <w:b/>
          <w:i/>
          <w:iCs/>
          <w:color w:val="1F3864" w:themeColor="accent1" w:themeShade="80"/>
          <w:sz w:val="24"/>
          <w:szCs w:val="26"/>
        </w:rPr>
        <w:t xml:space="preserve">Olgunluk Düzeyi: </w:t>
      </w:r>
      <w:r w:rsidR="00097EDE">
        <w:rPr>
          <w:rFonts w:ascii="Times New Roman" w:hAnsi="Times New Roman" w:cs="Times New Roman"/>
          <w:b/>
          <w:i/>
          <w:iCs/>
          <w:color w:val="1F3864" w:themeColor="accent1" w:themeShade="80"/>
          <w:sz w:val="24"/>
          <w:szCs w:val="26"/>
        </w:rPr>
        <w:t>1</w:t>
      </w:r>
    </w:p>
    <w:p w14:paraId="12E801ED" w14:textId="5E61F30C" w:rsidR="00274F71" w:rsidRPr="003215EE" w:rsidRDefault="00274F71" w:rsidP="00795BC9">
      <w:pPr>
        <w:shd w:val="clear" w:color="auto" w:fill="FFFFFF" w:themeFill="background1"/>
        <w:spacing w:before="120" w:after="120" w:line="360" w:lineRule="auto"/>
        <w:jc w:val="both"/>
        <w:rPr>
          <w:rFonts w:ascii="Times New Roman" w:hAnsi="Times New Roman" w:cs="Times New Roman"/>
          <w:bCs/>
          <w:i/>
          <w:iCs/>
          <w:color w:val="1F3864" w:themeColor="accent1" w:themeShade="80"/>
          <w:sz w:val="24"/>
          <w:szCs w:val="26"/>
        </w:rPr>
      </w:pPr>
      <w:r w:rsidRPr="003215EE">
        <w:rPr>
          <w:rFonts w:ascii="Times New Roman" w:hAnsi="Times New Roman" w:cs="Times New Roman"/>
          <w:bCs/>
          <w:i/>
          <w:iCs/>
          <w:color w:val="1F3864" w:themeColor="accent1" w:themeShade="80"/>
          <w:sz w:val="24"/>
          <w:szCs w:val="26"/>
        </w:rPr>
        <w:t>Birimin iç kalite güvencesi süreç ve mekanizmaları tanımlanmıştır.</w:t>
      </w:r>
    </w:p>
    <w:p w14:paraId="77C13542" w14:textId="3A77C06D" w:rsidR="00E93EF8" w:rsidRDefault="00334E62" w:rsidP="00795BC9">
      <w:pPr>
        <w:shd w:val="clear" w:color="auto" w:fill="FFFFFF" w:themeFill="background1"/>
        <w:spacing w:before="120" w:after="120" w:line="360" w:lineRule="auto"/>
        <w:jc w:val="both"/>
        <w:rPr>
          <w:rFonts w:ascii="Times New Roman" w:hAnsi="Times New Roman" w:cs="Times New Roman"/>
          <w:bCs/>
          <w:sz w:val="24"/>
          <w:szCs w:val="26"/>
        </w:rPr>
      </w:pPr>
      <w:r>
        <w:rPr>
          <w:rFonts w:ascii="Times New Roman" w:hAnsi="Times New Roman" w:cs="Times New Roman"/>
          <w:sz w:val="24"/>
          <w:szCs w:val="24"/>
        </w:rPr>
        <w:t>T</w:t>
      </w:r>
      <w:r w:rsidRPr="00334E62">
        <w:rPr>
          <w:rFonts w:ascii="Times New Roman" w:hAnsi="Times New Roman" w:cs="Times New Roman"/>
          <w:sz w:val="24"/>
          <w:szCs w:val="24"/>
        </w:rPr>
        <w:t>akvim yılı temelinde hangi işlem, süreç, mekanizmaların devreye gireceği planlanmış</w:t>
      </w:r>
      <w:r w:rsidR="00E644CC">
        <w:rPr>
          <w:rFonts w:ascii="Times New Roman" w:hAnsi="Times New Roman" w:cs="Times New Roman"/>
          <w:sz w:val="24"/>
          <w:szCs w:val="24"/>
        </w:rPr>
        <w:t>tır. İş</w:t>
      </w:r>
      <w:r w:rsidRPr="00334E62">
        <w:rPr>
          <w:rFonts w:ascii="Times New Roman" w:hAnsi="Times New Roman" w:cs="Times New Roman"/>
          <w:sz w:val="24"/>
          <w:szCs w:val="24"/>
        </w:rPr>
        <w:t xml:space="preserve"> akış şema</w:t>
      </w:r>
      <w:r w:rsidR="00563BD9">
        <w:rPr>
          <w:rFonts w:ascii="Times New Roman" w:hAnsi="Times New Roman" w:cs="Times New Roman"/>
          <w:sz w:val="24"/>
          <w:szCs w:val="24"/>
        </w:rPr>
        <w:t>sı kanıtlarda sunulduğu gibidir:</w:t>
      </w:r>
      <w:r w:rsidR="00FC246B">
        <w:rPr>
          <w:rFonts w:ascii="Times New Roman" w:hAnsi="Times New Roman" w:cs="Times New Roman"/>
          <w:sz w:val="24"/>
          <w:szCs w:val="24"/>
        </w:rPr>
        <w:t xml:space="preserve"> Yabancı Öğrenciler için Seviye Tespit Sınavının açılması ve gerçekleştirilmesi (</w:t>
      </w:r>
      <w:r w:rsidR="00FC246B" w:rsidRPr="000D1228">
        <w:rPr>
          <w:rFonts w:ascii="Times New Roman" w:hAnsi="Times New Roman" w:cs="Times New Roman"/>
          <w:i/>
          <w:iCs/>
          <w:sz w:val="24"/>
        </w:rPr>
        <w:t xml:space="preserve">Kanıt </w:t>
      </w:r>
      <w:r w:rsidR="00FC246B">
        <w:rPr>
          <w:rFonts w:ascii="Times New Roman" w:hAnsi="Times New Roman" w:cs="Times New Roman"/>
          <w:i/>
          <w:iCs/>
          <w:sz w:val="24"/>
        </w:rPr>
        <w:t>6</w:t>
      </w:r>
      <w:r w:rsidR="00FC246B" w:rsidRPr="000D1228">
        <w:rPr>
          <w:rFonts w:ascii="Times New Roman" w:hAnsi="Times New Roman" w:cs="Times New Roman"/>
          <w:i/>
          <w:iCs/>
          <w:sz w:val="24"/>
        </w:rPr>
        <w:t>_</w:t>
      </w:r>
      <w:r w:rsidR="00FC246B">
        <w:rPr>
          <w:rFonts w:ascii="Times New Roman" w:hAnsi="Times New Roman" w:cs="Times New Roman"/>
          <w:i/>
          <w:iCs/>
          <w:sz w:val="24"/>
        </w:rPr>
        <w:t xml:space="preserve"> </w:t>
      </w:r>
      <w:r w:rsidR="00FC246B" w:rsidRPr="000D1228">
        <w:rPr>
          <w:rFonts w:ascii="Times New Roman" w:hAnsi="Times New Roman" w:cs="Times New Roman"/>
          <w:i/>
          <w:iCs/>
          <w:sz w:val="24"/>
        </w:rPr>
        <w:t>A.1.</w:t>
      </w:r>
      <w:r w:rsidR="00FC246B">
        <w:rPr>
          <w:rFonts w:ascii="Times New Roman" w:hAnsi="Times New Roman" w:cs="Times New Roman"/>
          <w:i/>
          <w:iCs/>
          <w:sz w:val="24"/>
        </w:rPr>
        <w:t>4.1</w:t>
      </w:r>
      <w:r w:rsidR="00271943">
        <w:rPr>
          <w:rFonts w:ascii="Times New Roman" w:hAnsi="Times New Roman" w:cs="Times New Roman"/>
          <w:i/>
          <w:iCs/>
          <w:sz w:val="24"/>
        </w:rPr>
        <w:t xml:space="preserve">- </w:t>
      </w:r>
      <w:r w:rsidR="00271943" w:rsidRPr="000D1228">
        <w:rPr>
          <w:rFonts w:ascii="Times New Roman" w:hAnsi="Times New Roman" w:cs="Times New Roman"/>
          <w:i/>
          <w:iCs/>
          <w:sz w:val="24"/>
        </w:rPr>
        <w:t xml:space="preserve">Kanıt </w:t>
      </w:r>
      <w:r w:rsidR="00271943">
        <w:rPr>
          <w:rFonts w:ascii="Times New Roman" w:hAnsi="Times New Roman" w:cs="Times New Roman"/>
          <w:i/>
          <w:iCs/>
          <w:sz w:val="24"/>
        </w:rPr>
        <w:t>7</w:t>
      </w:r>
      <w:r w:rsidR="00271943" w:rsidRPr="000D1228">
        <w:rPr>
          <w:rFonts w:ascii="Times New Roman" w:hAnsi="Times New Roman" w:cs="Times New Roman"/>
          <w:i/>
          <w:iCs/>
          <w:sz w:val="24"/>
        </w:rPr>
        <w:t>_</w:t>
      </w:r>
      <w:r w:rsidR="00271943">
        <w:rPr>
          <w:rFonts w:ascii="Times New Roman" w:hAnsi="Times New Roman" w:cs="Times New Roman"/>
          <w:i/>
          <w:iCs/>
          <w:sz w:val="24"/>
        </w:rPr>
        <w:t xml:space="preserve"> </w:t>
      </w:r>
      <w:r w:rsidR="00271943" w:rsidRPr="000D1228">
        <w:rPr>
          <w:rFonts w:ascii="Times New Roman" w:hAnsi="Times New Roman" w:cs="Times New Roman"/>
          <w:i/>
          <w:iCs/>
          <w:sz w:val="24"/>
        </w:rPr>
        <w:t>A.1.</w:t>
      </w:r>
      <w:r w:rsidR="00271943">
        <w:rPr>
          <w:rFonts w:ascii="Times New Roman" w:hAnsi="Times New Roman" w:cs="Times New Roman"/>
          <w:i/>
          <w:iCs/>
          <w:sz w:val="24"/>
        </w:rPr>
        <w:t>4.2</w:t>
      </w:r>
      <w:r w:rsidR="009F3839">
        <w:rPr>
          <w:rFonts w:ascii="Times New Roman" w:hAnsi="Times New Roman" w:cs="Times New Roman"/>
          <w:i/>
          <w:iCs/>
          <w:sz w:val="24"/>
        </w:rPr>
        <w:t>-</w:t>
      </w:r>
      <w:r w:rsidR="009F3839" w:rsidRPr="009F3839">
        <w:rPr>
          <w:rFonts w:ascii="Times New Roman" w:hAnsi="Times New Roman" w:cs="Times New Roman"/>
          <w:i/>
          <w:iCs/>
          <w:sz w:val="24"/>
        </w:rPr>
        <w:t xml:space="preserve"> </w:t>
      </w:r>
      <w:r w:rsidR="009F3839" w:rsidRPr="000D1228">
        <w:rPr>
          <w:rFonts w:ascii="Times New Roman" w:hAnsi="Times New Roman" w:cs="Times New Roman"/>
          <w:i/>
          <w:iCs/>
          <w:sz w:val="24"/>
        </w:rPr>
        <w:t xml:space="preserve">Kanıt </w:t>
      </w:r>
      <w:r w:rsidR="009F3839">
        <w:rPr>
          <w:rFonts w:ascii="Times New Roman" w:hAnsi="Times New Roman" w:cs="Times New Roman"/>
          <w:i/>
          <w:iCs/>
          <w:sz w:val="24"/>
        </w:rPr>
        <w:t>8</w:t>
      </w:r>
      <w:r w:rsidR="009F3839" w:rsidRPr="000D1228">
        <w:rPr>
          <w:rFonts w:ascii="Times New Roman" w:hAnsi="Times New Roman" w:cs="Times New Roman"/>
          <w:i/>
          <w:iCs/>
          <w:sz w:val="24"/>
        </w:rPr>
        <w:t>_</w:t>
      </w:r>
      <w:r w:rsidR="009F3839">
        <w:rPr>
          <w:rFonts w:ascii="Times New Roman" w:hAnsi="Times New Roman" w:cs="Times New Roman"/>
          <w:i/>
          <w:iCs/>
          <w:sz w:val="24"/>
        </w:rPr>
        <w:t xml:space="preserve"> </w:t>
      </w:r>
      <w:r w:rsidR="009F3839" w:rsidRPr="000D1228">
        <w:rPr>
          <w:rFonts w:ascii="Times New Roman" w:hAnsi="Times New Roman" w:cs="Times New Roman"/>
          <w:i/>
          <w:iCs/>
          <w:sz w:val="24"/>
        </w:rPr>
        <w:t>A.1.</w:t>
      </w:r>
      <w:r w:rsidR="009F3839">
        <w:rPr>
          <w:rFonts w:ascii="Times New Roman" w:hAnsi="Times New Roman" w:cs="Times New Roman"/>
          <w:i/>
          <w:iCs/>
          <w:sz w:val="24"/>
        </w:rPr>
        <w:t>4.3</w:t>
      </w:r>
      <w:r w:rsidR="00FC246B">
        <w:rPr>
          <w:rFonts w:ascii="Times New Roman" w:hAnsi="Times New Roman" w:cs="Times New Roman"/>
          <w:i/>
          <w:iCs/>
          <w:sz w:val="24"/>
        </w:rPr>
        <w:t>)</w:t>
      </w:r>
      <w:r w:rsidR="00563BD9">
        <w:rPr>
          <w:rFonts w:ascii="Times New Roman" w:hAnsi="Times New Roman" w:cs="Times New Roman"/>
          <w:sz w:val="24"/>
          <w:szCs w:val="24"/>
        </w:rPr>
        <w:t xml:space="preserve"> </w:t>
      </w:r>
      <w:r w:rsidR="00563BD9" w:rsidRPr="00563BD9">
        <w:rPr>
          <w:rFonts w:ascii="Times New Roman" w:hAnsi="Times New Roman" w:cs="Times New Roman"/>
          <w:sz w:val="24"/>
          <w:szCs w:val="24"/>
        </w:rPr>
        <w:t xml:space="preserve">Merkez Yönetim Kurulu kararı ile akademik takvimin </w:t>
      </w:r>
      <w:r w:rsidR="00E644CC" w:rsidRPr="00563BD9">
        <w:rPr>
          <w:rFonts w:ascii="Times New Roman" w:hAnsi="Times New Roman" w:cs="Times New Roman"/>
          <w:sz w:val="24"/>
          <w:szCs w:val="24"/>
        </w:rPr>
        <w:t>belirlenmesi</w:t>
      </w:r>
      <w:r w:rsidR="00E644CC">
        <w:rPr>
          <w:rFonts w:ascii="Times New Roman" w:hAnsi="Times New Roman" w:cs="Times New Roman"/>
          <w:sz w:val="24"/>
          <w:szCs w:val="24"/>
        </w:rPr>
        <w:t xml:space="preserve"> (</w:t>
      </w:r>
      <w:r w:rsidR="00CD3194" w:rsidRPr="000D1228">
        <w:rPr>
          <w:rFonts w:ascii="Times New Roman" w:hAnsi="Times New Roman" w:cs="Times New Roman"/>
          <w:i/>
          <w:iCs/>
          <w:sz w:val="24"/>
        </w:rPr>
        <w:t xml:space="preserve">Kanıt </w:t>
      </w:r>
      <w:r w:rsidR="00CD3194">
        <w:rPr>
          <w:rFonts w:ascii="Times New Roman" w:hAnsi="Times New Roman" w:cs="Times New Roman"/>
          <w:i/>
          <w:iCs/>
          <w:sz w:val="24"/>
        </w:rPr>
        <w:t>9</w:t>
      </w:r>
      <w:r w:rsidR="00CD3194" w:rsidRPr="000D1228">
        <w:rPr>
          <w:rFonts w:ascii="Times New Roman" w:hAnsi="Times New Roman" w:cs="Times New Roman"/>
          <w:i/>
          <w:iCs/>
          <w:sz w:val="24"/>
        </w:rPr>
        <w:t>_</w:t>
      </w:r>
      <w:r w:rsidR="00CD3194">
        <w:rPr>
          <w:rFonts w:ascii="Times New Roman" w:hAnsi="Times New Roman" w:cs="Times New Roman"/>
          <w:i/>
          <w:iCs/>
          <w:sz w:val="24"/>
        </w:rPr>
        <w:t xml:space="preserve"> </w:t>
      </w:r>
      <w:r w:rsidR="00CD3194" w:rsidRPr="000D1228">
        <w:rPr>
          <w:rFonts w:ascii="Times New Roman" w:hAnsi="Times New Roman" w:cs="Times New Roman"/>
          <w:i/>
          <w:iCs/>
          <w:sz w:val="24"/>
        </w:rPr>
        <w:t>A.1.</w:t>
      </w:r>
      <w:r w:rsidR="00CD3194">
        <w:rPr>
          <w:rFonts w:ascii="Times New Roman" w:hAnsi="Times New Roman" w:cs="Times New Roman"/>
          <w:i/>
          <w:iCs/>
          <w:sz w:val="24"/>
        </w:rPr>
        <w:t>4.4</w:t>
      </w:r>
      <w:r w:rsidR="00E644CC">
        <w:rPr>
          <w:rFonts w:ascii="Times New Roman" w:hAnsi="Times New Roman" w:cs="Times New Roman"/>
          <w:i/>
          <w:iCs/>
          <w:sz w:val="24"/>
        </w:rPr>
        <w:t>)</w:t>
      </w:r>
      <w:r w:rsidR="00E644CC" w:rsidRPr="00334E62">
        <w:rPr>
          <w:rFonts w:ascii="Times New Roman" w:hAnsi="Times New Roman" w:cs="Times New Roman"/>
          <w:sz w:val="24"/>
          <w:szCs w:val="24"/>
        </w:rPr>
        <w:t xml:space="preserve"> </w:t>
      </w:r>
      <w:r w:rsidR="00E644CC">
        <w:rPr>
          <w:rFonts w:ascii="Times New Roman" w:hAnsi="Times New Roman" w:cs="Times New Roman"/>
          <w:sz w:val="24"/>
          <w:szCs w:val="24"/>
        </w:rPr>
        <w:t>Kurs</w:t>
      </w:r>
      <w:r w:rsidR="00E644CC" w:rsidRPr="00E644CC">
        <w:rPr>
          <w:rFonts w:ascii="Times New Roman" w:hAnsi="Times New Roman" w:cs="Times New Roman"/>
          <w:sz w:val="24"/>
          <w:szCs w:val="24"/>
        </w:rPr>
        <w:t xml:space="preserve"> ücretlerinin ve ödeme şeklinin Merkez Yönetim Kurulu kararı ile belirlenmesi ve ilgili birime sunulması</w:t>
      </w:r>
      <w:r w:rsidR="00E644CC">
        <w:rPr>
          <w:rFonts w:ascii="Times New Roman" w:hAnsi="Times New Roman" w:cs="Times New Roman"/>
          <w:sz w:val="24"/>
          <w:szCs w:val="24"/>
        </w:rPr>
        <w:t xml:space="preserve"> </w:t>
      </w:r>
      <w:r w:rsidR="00E644CC">
        <w:rPr>
          <w:rFonts w:ascii="Times New Roman" w:hAnsi="Times New Roman" w:cs="Times New Roman"/>
          <w:sz w:val="24"/>
          <w:szCs w:val="24"/>
        </w:rPr>
        <w:lastRenderedPageBreak/>
        <w:t>(</w:t>
      </w:r>
      <w:bookmarkStart w:id="1" w:name="_Hlk183123827"/>
      <w:r w:rsidR="009D3A86" w:rsidRPr="000D1228">
        <w:rPr>
          <w:rFonts w:ascii="Times New Roman" w:hAnsi="Times New Roman" w:cs="Times New Roman"/>
          <w:i/>
          <w:iCs/>
          <w:sz w:val="24"/>
        </w:rPr>
        <w:t>Kanıt</w:t>
      </w:r>
      <w:r w:rsidR="009D3A86">
        <w:rPr>
          <w:rFonts w:ascii="Times New Roman" w:hAnsi="Times New Roman" w:cs="Times New Roman"/>
          <w:i/>
          <w:iCs/>
          <w:sz w:val="24"/>
        </w:rPr>
        <w:t xml:space="preserve"> 10</w:t>
      </w:r>
      <w:r w:rsidR="009D3A86" w:rsidRPr="000D1228">
        <w:rPr>
          <w:rFonts w:ascii="Times New Roman" w:hAnsi="Times New Roman" w:cs="Times New Roman"/>
          <w:i/>
          <w:iCs/>
          <w:sz w:val="24"/>
        </w:rPr>
        <w:t xml:space="preserve"> _</w:t>
      </w:r>
      <w:r w:rsidR="009D3A86">
        <w:rPr>
          <w:rFonts w:ascii="Times New Roman" w:hAnsi="Times New Roman" w:cs="Times New Roman"/>
          <w:i/>
          <w:iCs/>
          <w:sz w:val="24"/>
        </w:rPr>
        <w:t xml:space="preserve"> </w:t>
      </w:r>
      <w:r w:rsidR="009D3A86" w:rsidRPr="000D1228">
        <w:rPr>
          <w:rFonts w:ascii="Times New Roman" w:hAnsi="Times New Roman" w:cs="Times New Roman"/>
          <w:i/>
          <w:iCs/>
          <w:sz w:val="24"/>
        </w:rPr>
        <w:t>A.1.</w:t>
      </w:r>
      <w:r w:rsidR="009D3A86">
        <w:rPr>
          <w:rFonts w:ascii="Times New Roman" w:hAnsi="Times New Roman" w:cs="Times New Roman"/>
          <w:i/>
          <w:iCs/>
          <w:sz w:val="24"/>
        </w:rPr>
        <w:t>4.5</w:t>
      </w:r>
      <w:bookmarkEnd w:id="1"/>
      <w:r w:rsidR="009D3A86">
        <w:rPr>
          <w:rFonts w:ascii="Times New Roman" w:hAnsi="Times New Roman" w:cs="Times New Roman"/>
          <w:i/>
          <w:iCs/>
          <w:sz w:val="24"/>
        </w:rPr>
        <w:t>.</w:t>
      </w:r>
      <w:r w:rsidR="00E644CC">
        <w:rPr>
          <w:rFonts w:ascii="Times New Roman" w:hAnsi="Times New Roman" w:cs="Times New Roman"/>
          <w:i/>
          <w:iCs/>
          <w:sz w:val="24"/>
        </w:rPr>
        <w:t>),</w:t>
      </w:r>
      <w:r w:rsidR="00E644CC" w:rsidRPr="00E644CC">
        <w:t xml:space="preserve"> </w:t>
      </w:r>
      <w:r w:rsidR="00E644CC" w:rsidRPr="00E644CC">
        <w:rPr>
          <w:rFonts w:ascii="Times New Roman" w:hAnsi="Times New Roman" w:cs="Times New Roman"/>
          <w:sz w:val="24"/>
          <w:szCs w:val="24"/>
        </w:rPr>
        <w:t>Gerekli durumlarda ders eğitmeni görevlendirilmesi için talep yazısı hazırlanması ve onay için ilgili makama sunulması</w:t>
      </w:r>
      <w:r w:rsidR="00E644CC">
        <w:rPr>
          <w:rFonts w:ascii="Times New Roman" w:hAnsi="Times New Roman" w:cs="Times New Roman"/>
          <w:i/>
          <w:iCs/>
          <w:sz w:val="24"/>
        </w:rPr>
        <w:t xml:space="preserve"> </w:t>
      </w:r>
      <w:r w:rsidR="00E644CC">
        <w:rPr>
          <w:rFonts w:ascii="Times New Roman" w:hAnsi="Times New Roman" w:cs="Times New Roman"/>
          <w:sz w:val="24"/>
          <w:szCs w:val="24"/>
        </w:rPr>
        <w:t>(</w:t>
      </w:r>
      <w:r w:rsidR="009D3A86" w:rsidRPr="000D1228">
        <w:rPr>
          <w:rFonts w:ascii="Times New Roman" w:hAnsi="Times New Roman" w:cs="Times New Roman"/>
          <w:i/>
          <w:iCs/>
          <w:sz w:val="24"/>
        </w:rPr>
        <w:t>Kanıt</w:t>
      </w:r>
      <w:r w:rsidR="009D3A86">
        <w:rPr>
          <w:rFonts w:ascii="Times New Roman" w:hAnsi="Times New Roman" w:cs="Times New Roman"/>
          <w:i/>
          <w:iCs/>
          <w:sz w:val="24"/>
        </w:rPr>
        <w:t xml:space="preserve"> 11</w:t>
      </w:r>
      <w:r w:rsidR="009D3A86" w:rsidRPr="000D1228">
        <w:rPr>
          <w:rFonts w:ascii="Times New Roman" w:hAnsi="Times New Roman" w:cs="Times New Roman"/>
          <w:i/>
          <w:iCs/>
          <w:sz w:val="24"/>
        </w:rPr>
        <w:t xml:space="preserve"> _</w:t>
      </w:r>
      <w:r w:rsidR="009D3A86">
        <w:rPr>
          <w:rFonts w:ascii="Times New Roman" w:hAnsi="Times New Roman" w:cs="Times New Roman"/>
          <w:i/>
          <w:iCs/>
          <w:sz w:val="24"/>
        </w:rPr>
        <w:t xml:space="preserve"> </w:t>
      </w:r>
      <w:r w:rsidR="009D3A86" w:rsidRPr="000D1228">
        <w:rPr>
          <w:rFonts w:ascii="Times New Roman" w:hAnsi="Times New Roman" w:cs="Times New Roman"/>
          <w:i/>
          <w:iCs/>
          <w:sz w:val="24"/>
        </w:rPr>
        <w:t>A.1.</w:t>
      </w:r>
      <w:r w:rsidR="009D3A86">
        <w:rPr>
          <w:rFonts w:ascii="Times New Roman" w:hAnsi="Times New Roman" w:cs="Times New Roman"/>
          <w:i/>
          <w:iCs/>
          <w:sz w:val="24"/>
        </w:rPr>
        <w:t>4.6</w:t>
      </w:r>
      <w:r w:rsidR="009D3A86">
        <w:rPr>
          <w:rFonts w:ascii="Times New Roman" w:hAnsi="Times New Roman" w:cs="Times New Roman"/>
          <w:i/>
          <w:iCs/>
          <w:sz w:val="24"/>
        </w:rPr>
        <w:t>-</w:t>
      </w:r>
      <w:r w:rsidR="009D3A86" w:rsidRPr="009D3A86">
        <w:rPr>
          <w:rFonts w:ascii="Times New Roman" w:hAnsi="Times New Roman" w:cs="Times New Roman"/>
          <w:i/>
          <w:iCs/>
          <w:sz w:val="24"/>
        </w:rPr>
        <w:t xml:space="preserve"> </w:t>
      </w:r>
      <w:r w:rsidR="009D3A86" w:rsidRPr="000D1228">
        <w:rPr>
          <w:rFonts w:ascii="Times New Roman" w:hAnsi="Times New Roman" w:cs="Times New Roman"/>
          <w:i/>
          <w:iCs/>
          <w:sz w:val="24"/>
        </w:rPr>
        <w:t>Kanıt</w:t>
      </w:r>
      <w:r w:rsidR="009D3A86">
        <w:rPr>
          <w:rFonts w:ascii="Times New Roman" w:hAnsi="Times New Roman" w:cs="Times New Roman"/>
          <w:i/>
          <w:iCs/>
          <w:sz w:val="24"/>
        </w:rPr>
        <w:t xml:space="preserve"> 12</w:t>
      </w:r>
      <w:r w:rsidR="009D3A86" w:rsidRPr="000D1228">
        <w:rPr>
          <w:rFonts w:ascii="Times New Roman" w:hAnsi="Times New Roman" w:cs="Times New Roman"/>
          <w:i/>
          <w:iCs/>
          <w:sz w:val="24"/>
        </w:rPr>
        <w:t xml:space="preserve"> _</w:t>
      </w:r>
      <w:r w:rsidR="009D3A86">
        <w:rPr>
          <w:rFonts w:ascii="Times New Roman" w:hAnsi="Times New Roman" w:cs="Times New Roman"/>
          <w:i/>
          <w:iCs/>
          <w:sz w:val="24"/>
        </w:rPr>
        <w:t xml:space="preserve"> </w:t>
      </w:r>
      <w:r w:rsidR="009D3A86" w:rsidRPr="000D1228">
        <w:rPr>
          <w:rFonts w:ascii="Times New Roman" w:hAnsi="Times New Roman" w:cs="Times New Roman"/>
          <w:i/>
          <w:iCs/>
          <w:sz w:val="24"/>
        </w:rPr>
        <w:t>A.1.</w:t>
      </w:r>
      <w:r w:rsidR="009D3A86">
        <w:rPr>
          <w:rFonts w:ascii="Times New Roman" w:hAnsi="Times New Roman" w:cs="Times New Roman"/>
          <w:i/>
          <w:iCs/>
          <w:sz w:val="24"/>
        </w:rPr>
        <w:t>4.7.)</w:t>
      </w:r>
      <w:r w:rsidR="00E644CC">
        <w:rPr>
          <w:rFonts w:ascii="Times New Roman" w:hAnsi="Times New Roman" w:cs="Times New Roman"/>
          <w:i/>
          <w:iCs/>
          <w:sz w:val="24"/>
        </w:rPr>
        <w:t xml:space="preserve"> </w:t>
      </w:r>
      <w:r w:rsidR="00CA0EAA">
        <w:rPr>
          <w:rFonts w:ascii="Times New Roman" w:hAnsi="Times New Roman" w:cs="Times New Roman"/>
          <w:sz w:val="24"/>
          <w:szCs w:val="24"/>
        </w:rPr>
        <w:t>De</w:t>
      </w:r>
      <w:r w:rsidR="00E644CC" w:rsidRPr="00E644CC">
        <w:rPr>
          <w:rFonts w:ascii="Times New Roman" w:hAnsi="Times New Roman" w:cs="Times New Roman"/>
          <w:sz w:val="24"/>
          <w:szCs w:val="24"/>
        </w:rPr>
        <w:t>rslerin başlaması</w:t>
      </w:r>
      <w:r w:rsidR="00CA0EAA">
        <w:rPr>
          <w:rFonts w:ascii="Times New Roman" w:hAnsi="Times New Roman" w:cs="Times New Roman"/>
          <w:sz w:val="24"/>
          <w:szCs w:val="24"/>
        </w:rPr>
        <w:t>.</w:t>
      </w:r>
      <w:r w:rsidR="00E644CC">
        <w:rPr>
          <w:rFonts w:ascii="Times New Roman" w:hAnsi="Times New Roman" w:cs="Times New Roman"/>
          <w:sz w:val="24"/>
          <w:szCs w:val="24"/>
        </w:rPr>
        <w:t xml:space="preserve"> </w:t>
      </w:r>
      <w:r w:rsidR="00E644CC" w:rsidRPr="00E644CC">
        <w:rPr>
          <w:rFonts w:ascii="Times New Roman" w:hAnsi="Times New Roman" w:cs="Times New Roman"/>
          <w:sz w:val="24"/>
          <w:szCs w:val="24"/>
        </w:rPr>
        <w:t>Her kur sonunda ek ders ücret formlarının hazırlanması ve ödemelerin yapılması için ilgili birime sunulması</w:t>
      </w:r>
      <w:r w:rsidR="00E644CC">
        <w:rPr>
          <w:rFonts w:ascii="Times New Roman" w:hAnsi="Times New Roman" w:cs="Times New Roman"/>
          <w:sz w:val="24"/>
          <w:szCs w:val="24"/>
        </w:rPr>
        <w:t xml:space="preserve"> (</w:t>
      </w:r>
      <w:r w:rsidR="00CA0EAA" w:rsidRPr="000D1228">
        <w:rPr>
          <w:rFonts w:ascii="Times New Roman" w:hAnsi="Times New Roman" w:cs="Times New Roman"/>
          <w:i/>
          <w:iCs/>
          <w:sz w:val="24"/>
        </w:rPr>
        <w:t>Kanıt</w:t>
      </w:r>
      <w:r w:rsidR="00CA0EAA">
        <w:rPr>
          <w:rFonts w:ascii="Times New Roman" w:hAnsi="Times New Roman" w:cs="Times New Roman"/>
          <w:i/>
          <w:iCs/>
          <w:sz w:val="24"/>
        </w:rPr>
        <w:t xml:space="preserve"> 13</w:t>
      </w:r>
      <w:r w:rsidR="00CA0EAA" w:rsidRPr="000D1228">
        <w:rPr>
          <w:rFonts w:ascii="Times New Roman" w:hAnsi="Times New Roman" w:cs="Times New Roman"/>
          <w:i/>
          <w:iCs/>
          <w:sz w:val="24"/>
        </w:rPr>
        <w:t xml:space="preserve"> _</w:t>
      </w:r>
      <w:r w:rsidR="00CA0EAA">
        <w:rPr>
          <w:rFonts w:ascii="Times New Roman" w:hAnsi="Times New Roman" w:cs="Times New Roman"/>
          <w:i/>
          <w:iCs/>
          <w:sz w:val="24"/>
        </w:rPr>
        <w:t xml:space="preserve"> </w:t>
      </w:r>
      <w:r w:rsidR="00CA0EAA" w:rsidRPr="000D1228">
        <w:rPr>
          <w:rFonts w:ascii="Times New Roman" w:hAnsi="Times New Roman" w:cs="Times New Roman"/>
          <w:i/>
          <w:iCs/>
          <w:sz w:val="24"/>
        </w:rPr>
        <w:t>A.1.</w:t>
      </w:r>
      <w:r w:rsidR="00CA0EAA">
        <w:rPr>
          <w:rFonts w:ascii="Times New Roman" w:hAnsi="Times New Roman" w:cs="Times New Roman"/>
          <w:i/>
          <w:iCs/>
          <w:sz w:val="24"/>
        </w:rPr>
        <w:t>4.8</w:t>
      </w:r>
      <w:r w:rsidR="00CA0EAA">
        <w:rPr>
          <w:rFonts w:ascii="Times New Roman" w:hAnsi="Times New Roman" w:cs="Times New Roman"/>
          <w:i/>
          <w:iCs/>
          <w:sz w:val="24"/>
        </w:rPr>
        <w:t xml:space="preserve">.) </w:t>
      </w:r>
      <w:r w:rsidR="00E644CC" w:rsidRPr="00E644CC">
        <w:rPr>
          <w:rFonts w:ascii="Times New Roman" w:hAnsi="Times New Roman" w:cs="Times New Roman"/>
          <w:sz w:val="24"/>
          <w:szCs w:val="24"/>
        </w:rPr>
        <w:t>Kurlar tamamlandıktan sonra Yabancı Öğrenciler</w:t>
      </w:r>
      <w:r w:rsidR="00E644CC">
        <w:rPr>
          <w:rFonts w:ascii="Times New Roman" w:hAnsi="Times New Roman" w:cs="Times New Roman"/>
          <w:sz w:val="24"/>
          <w:szCs w:val="24"/>
        </w:rPr>
        <w:t>e</w:t>
      </w:r>
      <w:r w:rsidR="00E644CC" w:rsidRPr="00E644CC">
        <w:rPr>
          <w:rFonts w:ascii="Times New Roman" w:hAnsi="Times New Roman" w:cs="Times New Roman"/>
          <w:sz w:val="24"/>
          <w:szCs w:val="24"/>
        </w:rPr>
        <w:t xml:space="preserve"> Türkçe Sınavının yapılması, sonuçların </w:t>
      </w:r>
      <w:r w:rsidR="00F10053" w:rsidRPr="00E644CC">
        <w:rPr>
          <w:rFonts w:ascii="Times New Roman" w:hAnsi="Times New Roman" w:cs="Times New Roman"/>
          <w:sz w:val="24"/>
          <w:szCs w:val="24"/>
        </w:rPr>
        <w:t>duyurulması</w:t>
      </w:r>
      <w:r w:rsidR="00E644CC" w:rsidRPr="00E644CC">
        <w:rPr>
          <w:rFonts w:ascii="Times New Roman" w:hAnsi="Times New Roman" w:cs="Times New Roman"/>
          <w:sz w:val="24"/>
          <w:szCs w:val="24"/>
        </w:rPr>
        <w:t xml:space="preserve"> ve başarılı öğrencilere sertifika verilmes</w:t>
      </w:r>
      <w:r w:rsidR="00E644CC">
        <w:rPr>
          <w:rFonts w:ascii="Times New Roman" w:hAnsi="Times New Roman" w:cs="Times New Roman"/>
          <w:sz w:val="24"/>
          <w:szCs w:val="24"/>
        </w:rPr>
        <w:t xml:space="preserve">i </w:t>
      </w:r>
      <w:proofErr w:type="gramStart"/>
      <w:r w:rsidR="00E644CC">
        <w:rPr>
          <w:rFonts w:ascii="Times New Roman" w:hAnsi="Times New Roman" w:cs="Times New Roman"/>
          <w:sz w:val="24"/>
          <w:szCs w:val="24"/>
        </w:rPr>
        <w:t>(</w:t>
      </w:r>
      <w:r w:rsidR="00CA0EAA">
        <w:rPr>
          <w:rFonts w:ascii="Times New Roman" w:hAnsi="Times New Roman" w:cs="Times New Roman"/>
          <w:sz w:val="24"/>
          <w:szCs w:val="24"/>
        </w:rPr>
        <w:t xml:space="preserve"> </w:t>
      </w:r>
      <w:r w:rsidR="00CA0EAA" w:rsidRPr="000D1228">
        <w:rPr>
          <w:rFonts w:ascii="Times New Roman" w:hAnsi="Times New Roman" w:cs="Times New Roman"/>
          <w:i/>
          <w:iCs/>
          <w:sz w:val="24"/>
        </w:rPr>
        <w:t>Kanıt</w:t>
      </w:r>
      <w:proofErr w:type="gramEnd"/>
      <w:r w:rsidR="00CA0EAA">
        <w:rPr>
          <w:rFonts w:ascii="Times New Roman" w:hAnsi="Times New Roman" w:cs="Times New Roman"/>
          <w:i/>
          <w:iCs/>
          <w:sz w:val="24"/>
        </w:rPr>
        <w:t xml:space="preserve"> 14</w:t>
      </w:r>
      <w:r w:rsidR="00CA0EAA" w:rsidRPr="000D1228">
        <w:rPr>
          <w:rFonts w:ascii="Times New Roman" w:hAnsi="Times New Roman" w:cs="Times New Roman"/>
          <w:i/>
          <w:iCs/>
          <w:sz w:val="24"/>
        </w:rPr>
        <w:t xml:space="preserve"> _</w:t>
      </w:r>
      <w:r w:rsidR="00CA0EAA">
        <w:rPr>
          <w:rFonts w:ascii="Times New Roman" w:hAnsi="Times New Roman" w:cs="Times New Roman"/>
          <w:i/>
          <w:iCs/>
          <w:sz w:val="24"/>
        </w:rPr>
        <w:t xml:space="preserve"> </w:t>
      </w:r>
      <w:r w:rsidR="00CA0EAA" w:rsidRPr="000D1228">
        <w:rPr>
          <w:rFonts w:ascii="Times New Roman" w:hAnsi="Times New Roman" w:cs="Times New Roman"/>
          <w:i/>
          <w:iCs/>
          <w:sz w:val="24"/>
        </w:rPr>
        <w:t>A.1.</w:t>
      </w:r>
      <w:r w:rsidR="00CA0EAA">
        <w:rPr>
          <w:rFonts w:ascii="Times New Roman" w:hAnsi="Times New Roman" w:cs="Times New Roman"/>
          <w:i/>
          <w:iCs/>
          <w:sz w:val="24"/>
        </w:rPr>
        <w:t>4.9.</w:t>
      </w:r>
      <w:r w:rsidR="00CA0EAA">
        <w:rPr>
          <w:rFonts w:ascii="Times New Roman" w:hAnsi="Times New Roman" w:cs="Times New Roman"/>
          <w:i/>
          <w:iCs/>
          <w:sz w:val="24"/>
        </w:rPr>
        <w:t>- K</w:t>
      </w:r>
      <w:r w:rsidR="008F70DF" w:rsidRPr="000D1228">
        <w:rPr>
          <w:rFonts w:ascii="Times New Roman" w:hAnsi="Times New Roman" w:cs="Times New Roman"/>
          <w:i/>
          <w:iCs/>
          <w:sz w:val="24"/>
        </w:rPr>
        <w:t>anıt</w:t>
      </w:r>
      <w:r w:rsidR="008F70DF">
        <w:rPr>
          <w:rFonts w:ascii="Times New Roman" w:hAnsi="Times New Roman" w:cs="Times New Roman"/>
          <w:i/>
          <w:iCs/>
          <w:sz w:val="24"/>
        </w:rPr>
        <w:t xml:space="preserve"> 1</w:t>
      </w:r>
      <w:r w:rsidR="008F70DF">
        <w:rPr>
          <w:rFonts w:ascii="Times New Roman" w:hAnsi="Times New Roman" w:cs="Times New Roman"/>
          <w:i/>
          <w:iCs/>
          <w:sz w:val="24"/>
        </w:rPr>
        <w:t>5</w:t>
      </w:r>
      <w:r w:rsidR="008F70DF" w:rsidRPr="000D1228">
        <w:rPr>
          <w:rFonts w:ascii="Times New Roman" w:hAnsi="Times New Roman" w:cs="Times New Roman"/>
          <w:i/>
          <w:iCs/>
          <w:sz w:val="24"/>
        </w:rPr>
        <w:t xml:space="preserve"> _</w:t>
      </w:r>
      <w:r w:rsidR="008F70DF">
        <w:rPr>
          <w:rFonts w:ascii="Times New Roman" w:hAnsi="Times New Roman" w:cs="Times New Roman"/>
          <w:i/>
          <w:iCs/>
          <w:sz w:val="24"/>
        </w:rPr>
        <w:t xml:space="preserve"> </w:t>
      </w:r>
      <w:r w:rsidR="008F70DF" w:rsidRPr="000D1228">
        <w:rPr>
          <w:rFonts w:ascii="Times New Roman" w:hAnsi="Times New Roman" w:cs="Times New Roman"/>
          <w:i/>
          <w:iCs/>
          <w:sz w:val="24"/>
        </w:rPr>
        <w:t>A.1.</w:t>
      </w:r>
      <w:r w:rsidR="008F70DF">
        <w:rPr>
          <w:rFonts w:ascii="Times New Roman" w:hAnsi="Times New Roman" w:cs="Times New Roman"/>
          <w:i/>
          <w:iCs/>
          <w:sz w:val="24"/>
        </w:rPr>
        <w:t>4.</w:t>
      </w:r>
      <w:r w:rsidR="008F70DF">
        <w:rPr>
          <w:rFonts w:ascii="Times New Roman" w:hAnsi="Times New Roman" w:cs="Times New Roman"/>
          <w:i/>
          <w:iCs/>
          <w:sz w:val="24"/>
        </w:rPr>
        <w:t>10-</w:t>
      </w:r>
      <w:r w:rsidR="008F70DF" w:rsidRPr="008F70DF">
        <w:rPr>
          <w:rFonts w:ascii="Times New Roman" w:hAnsi="Times New Roman" w:cs="Times New Roman"/>
          <w:i/>
          <w:iCs/>
          <w:sz w:val="24"/>
        </w:rPr>
        <w:t xml:space="preserve"> </w:t>
      </w:r>
      <w:r w:rsidR="008F70DF" w:rsidRPr="000D1228">
        <w:rPr>
          <w:rFonts w:ascii="Times New Roman" w:hAnsi="Times New Roman" w:cs="Times New Roman"/>
          <w:i/>
          <w:iCs/>
          <w:sz w:val="24"/>
        </w:rPr>
        <w:t>Kanıt</w:t>
      </w:r>
      <w:r w:rsidR="008F70DF">
        <w:rPr>
          <w:rFonts w:ascii="Times New Roman" w:hAnsi="Times New Roman" w:cs="Times New Roman"/>
          <w:i/>
          <w:iCs/>
          <w:sz w:val="24"/>
        </w:rPr>
        <w:t xml:space="preserve"> 1</w:t>
      </w:r>
      <w:r w:rsidR="008F70DF">
        <w:rPr>
          <w:rFonts w:ascii="Times New Roman" w:hAnsi="Times New Roman" w:cs="Times New Roman"/>
          <w:i/>
          <w:iCs/>
          <w:sz w:val="24"/>
        </w:rPr>
        <w:t>6</w:t>
      </w:r>
      <w:r w:rsidR="008F70DF" w:rsidRPr="000D1228">
        <w:rPr>
          <w:rFonts w:ascii="Times New Roman" w:hAnsi="Times New Roman" w:cs="Times New Roman"/>
          <w:i/>
          <w:iCs/>
          <w:sz w:val="24"/>
        </w:rPr>
        <w:t xml:space="preserve"> _</w:t>
      </w:r>
      <w:r w:rsidR="008F70DF">
        <w:rPr>
          <w:rFonts w:ascii="Times New Roman" w:hAnsi="Times New Roman" w:cs="Times New Roman"/>
          <w:i/>
          <w:iCs/>
          <w:sz w:val="24"/>
        </w:rPr>
        <w:t xml:space="preserve"> </w:t>
      </w:r>
      <w:r w:rsidR="008F70DF" w:rsidRPr="000D1228">
        <w:rPr>
          <w:rFonts w:ascii="Times New Roman" w:hAnsi="Times New Roman" w:cs="Times New Roman"/>
          <w:i/>
          <w:iCs/>
          <w:sz w:val="24"/>
        </w:rPr>
        <w:t>A.1.</w:t>
      </w:r>
      <w:r w:rsidR="008F70DF">
        <w:rPr>
          <w:rFonts w:ascii="Times New Roman" w:hAnsi="Times New Roman" w:cs="Times New Roman"/>
          <w:i/>
          <w:iCs/>
          <w:sz w:val="24"/>
        </w:rPr>
        <w:t>4.</w:t>
      </w:r>
      <w:r w:rsidR="008F70DF">
        <w:rPr>
          <w:rFonts w:ascii="Times New Roman" w:hAnsi="Times New Roman" w:cs="Times New Roman"/>
          <w:i/>
          <w:iCs/>
          <w:sz w:val="24"/>
        </w:rPr>
        <w:t>11</w:t>
      </w:r>
      <w:r w:rsidR="00FC246B">
        <w:rPr>
          <w:rFonts w:ascii="Times New Roman" w:hAnsi="Times New Roman" w:cs="Times New Roman"/>
          <w:i/>
          <w:iCs/>
          <w:sz w:val="24"/>
        </w:rPr>
        <w:t>.</w:t>
      </w:r>
      <w:r w:rsidR="00CA0EAA">
        <w:rPr>
          <w:rFonts w:ascii="Times New Roman" w:hAnsi="Times New Roman" w:cs="Times New Roman"/>
          <w:i/>
          <w:iCs/>
          <w:sz w:val="24"/>
        </w:rPr>
        <w:t>)</w:t>
      </w:r>
      <w:r w:rsidR="00EC203C">
        <w:rPr>
          <w:rFonts w:ascii="Times New Roman" w:hAnsi="Times New Roman" w:cs="Times New Roman"/>
          <w:i/>
          <w:iCs/>
          <w:sz w:val="24"/>
        </w:rPr>
        <w:t xml:space="preserve"> </w:t>
      </w:r>
      <w:r w:rsidRPr="00E644CC">
        <w:rPr>
          <w:rFonts w:ascii="Times New Roman" w:hAnsi="Times New Roman" w:cs="Times New Roman"/>
          <w:sz w:val="24"/>
          <w:szCs w:val="24"/>
        </w:rPr>
        <w:t>S</w:t>
      </w:r>
      <w:r w:rsidRPr="00334E62">
        <w:rPr>
          <w:rFonts w:ascii="Times New Roman" w:hAnsi="Times New Roman" w:cs="Times New Roman"/>
          <w:sz w:val="24"/>
          <w:szCs w:val="24"/>
        </w:rPr>
        <w:t>orumluluklar ve yetkiler</w:t>
      </w:r>
      <w:r w:rsidR="00563BD9">
        <w:rPr>
          <w:rFonts w:ascii="Times New Roman" w:hAnsi="Times New Roman" w:cs="Times New Roman"/>
          <w:sz w:val="24"/>
          <w:szCs w:val="24"/>
        </w:rPr>
        <w:t xml:space="preserve"> Merkez</w:t>
      </w:r>
      <w:r w:rsidR="00FC246B">
        <w:rPr>
          <w:rFonts w:ascii="Times New Roman" w:hAnsi="Times New Roman" w:cs="Times New Roman"/>
          <w:sz w:val="24"/>
          <w:szCs w:val="24"/>
        </w:rPr>
        <w:t>imizin Yönetmeliğince</w:t>
      </w:r>
      <w:r w:rsidRPr="00334E62">
        <w:rPr>
          <w:rFonts w:ascii="Times New Roman" w:hAnsi="Times New Roman" w:cs="Times New Roman"/>
          <w:sz w:val="24"/>
          <w:szCs w:val="24"/>
        </w:rPr>
        <w:t xml:space="preserve"> </w:t>
      </w:r>
      <w:r w:rsidR="00FC246B" w:rsidRPr="00334E62">
        <w:rPr>
          <w:rFonts w:ascii="Times New Roman" w:hAnsi="Times New Roman" w:cs="Times New Roman"/>
          <w:sz w:val="24"/>
          <w:szCs w:val="24"/>
        </w:rPr>
        <w:t>tanımlanmıştır.</w:t>
      </w:r>
      <w:r w:rsidR="00FC246B">
        <w:rPr>
          <w:rFonts w:ascii="Times New Roman" w:hAnsi="Times New Roman" w:cs="Times New Roman"/>
          <w:sz w:val="24"/>
          <w:szCs w:val="24"/>
        </w:rPr>
        <w:t xml:space="preserve"> (</w:t>
      </w:r>
      <w:r w:rsidR="00EC203C" w:rsidRPr="000D1228">
        <w:rPr>
          <w:rFonts w:ascii="Times New Roman" w:hAnsi="Times New Roman" w:cs="Times New Roman"/>
          <w:i/>
          <w:iCs/>
          <w:sz w:val="24"/>
        </w:rPr>
        <w:t>Kanıt</w:t>
      </w:r>
      <w:r w:rsidR="00EC203C">
        <w:rPr>
          <w:rFonts w:ascii="Times New Roman" w:hAnsi="Times New Roman" w:cs="Times New Roman"/>
          <w:i/>
          <w:iCs/>
          <w:sz w:val="24"/>
        </w:rPr>
        <w:t xml:space="preserve"> 17</w:t>
      </w:r>
      <w:r w:rsidR="00EC203C" w:rsidRPr="000D1228">
        <w:rPr>
          <w:rFonts w:ascii="Times New Roman" w:hAnsi="Times New Roman" w:cs="Times New Roman"/>
          <w:i/>
          <w:iCs/>
          <w:sz w:val="24"/>
        </w:rPr>
        <w:t xml:space="preserve"> _</w:t>
      </w:r>
      <w:r w:rsidR="00EC203C">
        <w:rPr>
          <w:rFonts w:ascii="Times New Roman" w:hAnsi="Times New Roman" w:cs="Times New Roman"/>
          <w:i/>
          <w:iCs/>
          <w:sz w:val="24"/>
        </w:rPr>
        <w:t xml:space="preserve"> </w:t>
      </w:r>
      <w:r w:rsidR="00EC203C" w:rsidRPr="000D1228">
        <w:rPr>
          <w:rFonts w:ascii="Times New Roman" w:hAnsi="Times New Roman" w:cs="Times New Roman"/>
          <w:i/>
          <w:iCs/>
          <w:sz w:val="24"/>
        </w:rPr>
        <w:t>A.1.</w:t>
      </w:r>
      <w:r w:rsidR="00EC203C">
        <w:rPr>
          <w:rFonts w:ascii="Times New Roman" w:hAnsi="Times New Roman" w:cs="Times New Roman"/>
          <w:i/>
          <w:iCs/>
          <w:sz w:val="24"/>
        </w:rPr>
        <w:t>4.12</w:t>
      </w:r>
      <w:r w:rsidR="00FC246B">
        <w:rPr>
          <w:rFonts w:ascii="Times New Roman" w:hAnsi="Times New Roman" w:cs="Times New Roman"/>
          <w:i/>
          <w:iCs/>
          <w:sz w:val="24"/>
        </w:rPr>
        <w:t>.)</w:t>
      </w:r>
      <w:r w:rsidR="00FC246B" w:rsidRPr="00E644CC">
        <w:t xml:space="preserve"> </w:t>
      </w:r>
      <w:r w:rsidRPr="00334E62">
        <w:rPr>
          <w:rFonts w:ascii="Times New Roman" w:hAnsi="Times New Roman" w:cs="Times New Roman"/>
          <w:sz w:val="24"/>
          <w:szCs w:val="24"/>
        </w:rPr>
        <w:t>Gerçekleşen uygulamalar değerlendirilmektedir.</w:t>
      </w:r>
      <w:r w:rsidRPr="00334E62">
        <w:rPr>
          <w:rFonts w:ascii="Times New Roman" w:hAnsi="Times New Roman" w:cs="Times New Roman"/>
          <w:bCs/>
          <w:sz w:val="24"/>
          <w:szCs w:val="24"/>
        </w:rPr>
        <w:t xml:space="preserve"> </w:t>
      </w:r>
      <w:r w:rsidR="00FC246B">
        <w:rPr>
          <w:rFonts w:ascii="Times New Roman" w:hAnsi="Times New Roman" w:cs="Times New Roman"/>
          <w:bCs/>
          <w:sz w:val="24"/>
          <w:szCs w:val="24"/>
        </w:rPr>
        <w:t>Merkezimiz, Birim</w:t>
      </w:r>
      <w:r w:rsidR="00097EDE">
        <w:rPr>
          <w:rFonts w:ascii="Times New Roman" w:hAnsi="Times New Roman" w:cs="Times New Roman"/>
          <w:bCs/>
          <w:sz w:val="24"/>
          <w:szCs w:val="26"/>
        </w:rPr>
        <w:t xml:space="preserve"> İç Değerlendirme raporu hazırlık çalışmalarını yapıp Akademik Birim Kalite ve Akreditasyon komisyonuna sunacaktır</w:t>
      </w:r>
      <w:r w:rsidR="00FA3973">
        <w:rPr>
          <w:rFonts w:ascii="Times New Roman" w:hAnsi="Times New Roman" w:cs="Times New Roman"/>
          <w:bCs/>
          <w:sz w:val="24"/>
          <w:szCs w:val="26"/>
        </w:rPr>
        <w:t>.</w:t>
      </w:r>
    </w:p>
    <w:p w14:paraId="4E857A44" w14:textId="084743C0" w:rsidR="00790FBF" w:rsidRDefault="00790FBF" w:rsidP="001C7AF8">
      <w:pPr>
        <w:shd w:val="clear" w:color="auto" w:fill="FFFFFF" w:themeFill="background1"/>
        <w:spacing w:before="120" w:after="120" w:line="360" w:lineRule="auto"/>
        <w:jc w:val="both"/>
        <w:rPr>
          <w:rFonts w:ascii="Times New Roman" w:hAnsi="Times New Roman" w:cs="Times New Roman"/>
          <w:b/>
          <w:i/>
          <w:iCs/>
          <w:sz w:val="24"/>
          <w:szCs w:val="26"/>
        </w:rPr>
      </w:pPr>
      <w:r w:rsidRPr="00A575B0">
        <w:rPr>
          <w:rFonts w:ascii="Times New Roman" w:hAnsi="Times New Roman" w:cs="Times New Roman"/>
          <w:b/>
          <w:i/>
          <w:iCs/>
          <w:sz w:val="24"/>
          <w:szCs w:val="26"/>
        </w:rPr>
        <w:t>Kanıtlar</w:t>
      </w:r>
      <w:r w:rsidR="001C7AF8" w:rsidRPr="00A575B0">
        <w:rPr>
          <w:rFonts w:ascii="Times New Roman" w:hAnsi="Times New Roman" w:cs="Times New Roman"/>
          <w:b/>
          <w:i/>
          <w:iCs/>
          <w:sz w:val="24"/>
          <w:szCs w:val="26"/>
        </w:rPr>
        <w:t>:</w:t>
      </w:r>
    </w:p>
    <w:p w14:paraId="63419B1A" w14:textId="24046409" w:rsidR="00271943" w:rsidRDefault="00676CA4" w:rsidP="001C7AF8">
      <w:p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 xml:space="preserve">Kanıt </w:t>
      </w:r>
      <w:r>
        <w:rPr>
          <w:rFonts w:ascii="Times New Roman" w:hAnsi="Times New Roman" w:cs="Times New Roman"/>
          <w:i/>
          <w:iCs/>
          <w:sz w:val="24"/>
        </w:rPr>
        <w:t>6</w:t>
      </w:r>
      <w:r w:rsidRPr="000D1228">
        <w:rPr>
          <w:rFonts w:ascii="Times New Roman" w:hAnsi="Times New Roman" w:cs="Times New Roman"/>
          <w:i/>
          <w:iCs/>
          <w:sz w:val="24"/>
        </w:rPr>
        <w:t>_</w:t>
      </w:r>
      <w:r>
        <w:rPr>
          <w:rFonts w:ascii="Times New Roman" w:hAnsi="Times New Roman" w:cs="Times New Roman"/>
          <w:i/>
          <w:iCs/>
          <w:sz w:val="24"/>
        </w:rPr>
        <w:t xml:space="preserve"> </w:t>
      </w:r>
      <w:r w:rsidRPr="000D1228">
        <w:rPr>
          <w:rFonts w:ascii="Times New Roman" w:hAnsi="Times New Roman" w:cs="Times New Roman"/>
          <w:i/>
          <w:iCs/>
          <w:sz w:val="24"/>
        </w:rPr>
        <w:t>A.1.</w:t>
      </w:r>
      <w:r>
        <w:rPr>
          <w:rFonts w:ascii="Times New Roman" w:hAnsi="Times New Roman" w:cs="Times New Roman"/>
          <w:i/>
          <w:iCs/>
          <w:sz w:val="24"/>
        </w:rPr>
        <w:t>4.1</w:t>
      </w:r>
      <w:r w:rsidR="00060096">
        <w:rPr>
          <w:rFonts w:ascii="Times New Roman" w:hAnsi="Times New Roman" w:cs="Times New Roman"/>
          <w:i/>
          <w:iCs/>
          <w:sz w:val="24"/>
        </w:rPr>
        <w:t xml:space="preserve"> Türkçe Yeterlilik Sınavı Açılması hakkında Öğrenci İşleri Daire Başkanlığından gelen mail </w:t>
      </w:r>
      <w:hyperlink r:id="rId13" w:history="1">
        <w:r w:rsidR="00271943" w:rsidRPr="00E36877">
          <w:rPr>
            <w:rStyle w:val="Kpr"/>
            <w:rFonts w:ascii="Times New Roman" w:hAnsi="Times New Roman" w:cs="Times New Roman"/>
            <w:i/>
            <w:iCs/>
            <w:sz w:val="24"/>
          </w:rPr>
          <w:t>https://mail.google.com/mail/u/0/#inbox</w:t>
        </w:r>
      </w:hyperlink>
    </w:p>
    <w:p w14:paraId="0E985F9B" w14:textId="0FAB1939" w:rsidR="00A054AC" w:rsidRDefault="00A054AC" w:rsidP="001C7AF8">
      <w:p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 xml:space="preserve">Kanıt </w:t>
      </w:r>
      <w:r>
        <w:rPr>
          <w:rFonts w:ascii="Times New Roman" w:hAnsi="Times New Roman" w:cs="Times New Roman"/>
          <w:i/>
          <w:iCs/>
          <w:sz w:val="24"/>
        </w:rPr>
        <w:t>7</w:t>
      </w:r>
      <w:r w:rsidRPr="000D1228">
        <w:rPr>
          <w:rFonts w:ascii="Times New Roman" w:hAnsi="Times New Roman" w:cs="Times New Roman"/>
          <w:i/>
          <w:iCs/>
          <w:sz w:val="24"/>
        </w:rPr>
        <w:t>_</w:t>
      </w:r>
      <w:r>
        <w:rPr>
          <w:rFonts w:ascii="Times New Roman" w:hAnsi="Times New Roman" w:cs="Times New Roman"/>
          <w:i/>
          <w:iCs/>
          <w:sz w:val="24"/>
        </w:rPr>
        <w:t xml:space="preserve"> </w:t>
      </w:r>
      <w:proofErr w:type="gramStart"/>
      <w:r w:rsidRPr="000D1228">
        <w:rPr>
          <w:rFonts w:ascii="Times New Roman" w:hAnsi="Times New Roman" w:cs="Times New Roman"/>
          <w:i/>
          <w:iCs/>
          <w:sz w:val="24"/>
        </w:rPr>
        <w:t>A.1.</w:t>
      </w:r>
      <w:r>
        <w:rPr>
          <w:rFonts w:ascii="Times New Roman" w:hAnsi="Times New Roman" w:cs="Times New Roman"/>
          <w:i/>
          <w:iCs/>
          <w:sz w:val="24"/>
        </w:rPr>
        <w:t>4.2</w:t>
      </w:r>
      <w:r w:rsidR="00271943">
        <w:rPr>
          <w:rFonts w:ascii="Times New Roman" w:hAnsi="Times New Roman" w:cs="Times New Roman"/>
          <w:i/>
          <w:iCs/>
          <w:sz w:val="24"/>
        </w:rPr>
        <w:t xml:space="preserve">  </w:t>
      </w:r>
      <w:r w:rsidR="009F3839">
        <w:rPr>
          <w:rFonts w:ascii="Times New Roman" w:hAnsi="Times New Roman" w:cs="Times New Roman"/>
          <w:i/>
          <w:iCs/>
          <w:sz w:val="24"/>
        </w:rPr>
        <w:t>18.07.2023</w:t>
      </w:r>
      <w:proofErr w:type="gramEnd"/>
      <w:r w:rsidR="009F3839">
        <w:rPr>
          <w:rFonts w:ascii="Times New Roman" w:hAnsi="Times New Roman" w:cs="Times New Roman"/>
          <w:i/>
          <w:iCs/>
          <w:sz w:val="24"/>
        </w:rPr>
        <w:t xml:space="preserve"> tarihli Yönetim Kurulu Kararı</w:t>
      </w:r>
    </w:p>
    <w:p w14:paraId="1E9B8417" w14:textId="4CF3BB7A" w:rsidR="00A054AC" w:rsidRDefault="00A054AC" w:rsidP="001C7AF8">
      <w:p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 xml:space="preserve">Kanıt </w:t>
      </w:r>
      <w:r>
        <w:rPr>
          <w:rFonts w:ascii="Times New Roman" w:hAnsi="Times New Roman" w:cs="Times New Roman"/>
          <w:i/>
          <w:iCs/>
          <w:sz w:val="24"/>
        </w:rPr>
        <w:t>8</w:t>
      </w:r>
      <w:r w:rsidRPr="000D1228">
        <w:rPr>
          <w:rFonts w:ascii="Times New Roman" w:hAnsi="Times New Roman" w:cs="Times New Roman"/>
          <w:i/>
          <w:iCs/>
          <w:sz w:val="24"/>
        </w:rPr>
        <w:t>_</w:t>
      </w:r>
      <w:r>
        <w:rPr>
          <w:rFonts w:ascii="Times New Roman" w:hAnsi="Times New Roman" w:cs="Times New Roman"/>
          <w:i/>
          <w:iCs/>
          <w:sz w:val="24"/>
        </w:rPr>
        <w:t xml:space="preserve"> </w:t>
      </w:r>
      <w:r w:rsidRPr="000D1228">
        <w:rPr>
          <w:rFonts w:ascii="Times New Roman" w:hAnsi="Times New Roman" w:cs="Times New Roman"/>
          <w:i/>
          <w:iCs/>
          <w:sz w:val="24"/>
        </w:rPr>
        <w:t>A.1.</w:t>
      </w:r>
      <w:r>
        <w:rPr>
          <w:rFonts w:ascii="Times New Roman" w:hAnsi="Times New Roman" w:cs="Times New Roman"/>
          <w:i/>
          <w:iCs/>
          <w:sz w:val="24"/>
        </w:rPr>
        <w:t>4.3</w:t>
      </w:r>
      <w:r w:rsidR="009F3839">
        <w:rPr>
          <w:rFonts w:ascii="Times New Roman" w:hAnsi="Times New Roman" w:cs="Times New Roman"/>
          <w:i/>
          <w:iCs/>
          <w:sz w:val="24"/>
        </w:rPr>
        <w:t xml:space="preserve"> </w:t>
      </w:r>
      <w:r w:rsidR="009F3839">
        <w:rPr>
          <w:rFonts w:ascii="Times New Roman" w:hAnsi="Times New Roman" w:cs="Times New Roman"/>
          <w:i/>
          <w:iCs/>
          <w:sz w:val="24"/>
        </w:rPr>
        <w:t>Seviye Belirleme Sınav sonuçlarının Bildirilmesi</w:t>
      </w:r>
    </w:p>
    <w:p w14:paraId="5481392C" w14:textId="01AC2701" w:rsidR="00A054AC" w:rsidRDefault="00A054AC" w:rsidP="001C7AF8">
      <w:p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 xml:space="preserve">Kanıt </w:t>
      </w:r>
      <w:r>
        <w:rPr>
          <w:rFonts w:ascii="Times New Roman" w:hAnsi="Times New Roman" w:cs="Times New Roman"/>
          <w:i/>
          <w:iCs/>
          <w:sz w:val="24"/>
        </w:rPr>
        <w:t>9</w:t>
      </w:r>
      <w:r w:rsidRPr="000D1228">
        <w:rPr>
          <w:rFonts w:ascii="Times New Roman" w:hAnsi="Times New Roman" w:cs="Times New Roman"/>
          <w:i/>
          <w:iCs/>
          <w:sz w:val="24"/>
        </w:rPr>
        <w:t>_</w:t>
      </w:r>
      <w:r>
        <w:rPr>
          <w:rFonts w:ascii="Times New Roman" w:hAnsi="Times New Roman" w:cs="Times New Roman"/>
          <w:i/>
          <w:iCs/>
          <w:sz w:val="24"/>
        </w:rPr>
        <w:t xml:space="preserve"> </w:t>
      </w:r>
      <w:r w:rsidRPr="000D1228">
        <w:rPr>
          <w:rFonts w:ascii="Times New Roman" w:hAnsi="Times New Roman" w:cs="Times New Roman"/>
          <w:i/>
          <w:iCs/>
          <w:sz w:val="24"/>
        </w:rPr>
        <w:t>A.1.</w:t>
      </w:r>
      <w:r>
        <w:rPr>
          <w:rFonts w:ascii="Times New Roman" w:hAnsi="Times New Roman" w:cs="Times New Roman"/>
          <w:i/>
          <w:iCs/>
          <w:sz w:val="24"/>
        </w:rPr>
        <w:t>4.4</w:t>
      </w:r>
      <w:r w:rsidRPr="00A054AC">
        <w:rPr>
          <w:rFonts w:ascii="Times New Roman" w:hAnsi="Times New Roman" w:cs="Times New Roman"/>
          <w:i/>
          <w:iCs/>
          <w:sz w:val="24"/>
        </w:rPr>
        <w:t xml:space="preserve"> </w:t>
      </w:r>
      <w:r w:rsidR="006E0A1E">
        <w:rPr>
          <w:rFonts w:ascii="Times New Roman" w:hAnsi="Times New Roman" w:cs="Times New Roman"/>
          <w:i/>
          <w:iCs/>
          <w:sz w:val="24"/>
        </w:rPr>
        <w:t>10.04.2023 tarihli Yönetim Kurulu Kararı</w:t>
      </w:r>
    </w:p>
    <w:p w14:paraId="43CE21CE" w14:textId="4AF2B82F" w:rsidR="00A054AC" w:rsidRDefault="00A054AC" w:rsidP="001C7AF8">
      <w:p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Kanıt</w:t>
      </w:r>
      <w:r>
        <w:rPr>
          <w:rFonts w:ascii="Times New Roman" w:hAnsi="Times New Roman" w:cs="Times New Roman"/>
          <w:i/>
          <w:iCs/>
          <w:sz w:val="24"/>
        </w:rPr>
        <w:t xml:space="preserve"> 10</w:t>
      </w:r>
      <w:r w:rsidRPr="000D1228">
        <w:rPr>
          <w:rFonts w:ascii="Times New Roman" w:hAnsi="Times New Roman" w:cs="Times New Roman"/>
          <w:i/>
          <w:iCs/>
          <w:sz w:val="24"/>
        </w:rPr>
        <w:t xml:space="preserve"> _</w:t>
      </w:r>
      <w:r>
        <w:rPr>
          <w:rFonts w:ascii="Times New Roman" w:hAnsi="Times New Roman" w:cs="Times New Roman"/>
          <w:i/>
          <w:iCs/>
          <w:sz w:val="24"/>
        </w:rPr>
        <w:t xml:space="preserve"> </w:t>
      </w:r>
      <w:r w:rsidRPr="000D1228">
        <w:rPr>
          <w:rFonts w:ascii="Times New Roman" w:hAnsi="Times New Roman" w:cs="Times New Roman"/>
          <w:i/>
          <w:iCs/>
          <w:sz w:val="24"/>
        </w:rPr>
        <w:t>A.1.</w:t>
      </w:r>
      <w:r>
        <w:rPr>
          <w:rFonts w:ascii="Times New Roman" w:hAnsi="Times New Roman" w:cs="Times New Roman"/>
          <w:i/>
          <w:iCs/>
          <w:sz w:val="24"/>
        </w:rPr>
        <w:t>4.5</w:t>
      </w:r>
      <w:r w:rsidR="00840601">
        <w:rPr>
          <w:rFonts w:ascii="Times New Roman" w:hAnsi="Times New Roman" w:cs="Times New Roman"/>
          <w:i/>
          <w:iCs/>
          <w:sz w:val="24"/>
        </w:rPr>
        <w:t xml:space="preserve"> 28.08.2023 tarihli Yönetim Kurulu Kararları</w:t>
      </w:r>
    </w:p>
    <w:p w14:paraId="5FFD2BEB" w14:textId="063DAD74" w:rsidR="00A054AC" w:rsidRDefault="00A054AC" w:rsidP="001C7AF8">
      <w:p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Kanıt</w:t>
      </w:r>
      <w:r>
        <w:rPr>
          <w:rFonts w:ascii="Times New Roman" w:hAnsi="Times New Roman" w:cs="Times New Roman"/>
          <w:i/>
          <w:iCs/>
          <w:sz w:val="24"/>
        </w:rPr>
        <w:t xml:space="preserve"> 11</w:t>
      </w:r>
      <w:r w:rsidRPr="000D1228">
        <w:rPr>
          <w:rFonts w:ascii="Times New Roman" w:hAnsi="Times New Roman" w:cs="Times New Roman"/>
          <w:i/>
          <w:iCs/>
          <w:sz w:val="24"/>
        </w:rPr>
        <w:t xml:space="preserve"> _</w:t>
      </w:r>
      <w:r>
        <w:rPr>
          <w:rFonts w:ascii="Times New Roman" w:hAnsi="Times New Roman" w:cs="Times New Roman"/>
          <w:i/>
          <w:iCs/>
          <w:sz w:val="24"/>
        </w:rPr>
        <w:t xml:space="preserve"> </w:t>
      </w:r>
      <w:r w:rsidRPr="000D1228">
        <w:rPr>
          <w:rFonts w:ascii="Times New Roman" w:hAnsi="Times New Roman" w:cs="Times New Roman"/>
          <w:i/>
          <w:iCs/>
          <w:sz w:val="24"/>
        </w:rPr>
        <w:t>A.1.</w:t>
      </w:r>
      <w:r>
        <w:rPr>
          <w:rFonts w:ascii="Times New Roman" w:hAnsi="Times New Roman" w:cs="Times New Roman"/>
          <w:i/>
          <w:iCs/>
          <w:sz w:val="24"/>
        </w:rPr>
        <w:t>4.6</w:t>
      </w:r>
      <w:r w:rsidR="00BB1DCE">
        <w:rPr>
          <w:rFonts w:ascii="Times New Roman" w:hAnsi="Times New Roman" w:cs="Times New Roman"/>
          <w:i/>
          <w:iCs/>
          <w:sz w:val="24"/>
        </w:rPr>
        <w:t xml:space="preserve"> 03.04.2023 Öğretim Elemanı Talep Yazısı</w:t>
      </w:r>
    </w:p>
    <w:p w14:paraId="613577A8" w14:textId="7B0D28CD" w:rsidR="00A054AC" w:rsidRDefault="00A054AC" w:rsidP="001C7AF8">
      <w:pPr>
        <w:shd w:val="clear" w:color="auto" w:fill="FFFFFF" w:themeFill="background1"/>
        <w:spacing w:before="120" w:after="120" w:line="360" w:lineRule="auto"/>
        <w:jc w:val="both"/>
        <w:rPr>
          <w:rFonts w:ascii="Times New Roman" w:hAnsi="Times New Roman" w:cs="Times New Roman"/>
          <w:b/>
          <w:i/>
          <w:iCs/>
          <w:sz w:val="24"/>
          <w:szCs w:val="26"/>
        </w:rPr>
      </w:pPr>
      <w:r w:rsidRPr="000D1228">
        <w:rPr>
          <w:rFonts w:ascii="Times New Roman" w:hAnsi="Times New Roman" w:cs="Times New Roman"/>
          <w:i/>
          <w:iCs/>
          <w:sz w:val="24"/>
        </w:rPr>
        <w:t>Kanıt</w:t>
      </w:r>
      <w:r>
        <w:rPr>
          <w:rFonts w:ascii="Times New Roman" w:hAnsi="Times New Roman" w:cs="Times New Roman"/>
          <w:i/>
          <w:iCs/>
          <w:sz w:val="24"/>
        </w:rPr>
        <w:t xml:space="preserve"> 12</w:t>
      </w:r>
      <w:r w:rsidRPr="000D1228">
        <w:rPr>
          <w:rFonts w:ascii="Times New Roman" w:hAnsi="Times New Roman" w:cs="Times New Roman"/>
          <w:i/>
          <w:iCs/>
          <w:sz w:val="24"/>
        </w:rPr>
        <w:t xml:space="preserve"> _</w:t>
      </w:r>
      <w:r>
        <w:rPr>
          <w:rFonts w:ascii="Times New Roman" w:hAnsi="Times New Roman" w:cs="Times New Roman"/>
          <w:i/>
          <w:iCs/>
          <w:sz w:val="24"/>
        </w:rPr>
        <w:t xml:space="preserve"> </w:t>
      </w:r>
      <w:r w:rsidRPr="000D1228">
        <w:rPr>
          <w:rFonts w:ascii="Times New Roman" w:hAnsi="Times New Roman" w:cs="Times New Roman"/>
          <w:i/>
          <w:iCs/>
          <w:sz w:val="24"/>
        </w:rPr>
        <w:t>A.1.</w:t>
      </w:r>
      <w:r>
        <w:rPr>
          <w:rFonts w:ascii="Times New Roman" w:hAnsi="Times New Roman" w:cs="Times New Roman"/>
          <w:i/>
          <w:iCs/>
          <w:sz w:val="24"/>
        </w:rPr>
        <w:t>4.7.</w:t>
      </w:r>
      <w:r w:rsidR="009D3A86">
        <w:rPr>
          <w:rFonts w:ascii="Times New Roman" w:hAnsi="Times New Roman" w:cs="Times New Roman"/>
          <w:i/>
          <w:iCs/>
          <w:sz w:val="24"/>
        </w:rPr>
        <w:t xml:space="preserve"> 07.04.2023 tarihli Olur Yazısı</w:t>
      </w:r>
    </w:p>
    <w:p w14:paraId="68A80032" w14:textId="744ABE68" w:rsidR="008514B5" w:rsidRDefault="00FC246B" w:rsidP="001C7AF8">
      <w:p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Kanıt</w:t>
      </w:r>
      <w:r>
        <w:rPr>
          <w:rFonts w:ascii="Times New Roman" w:hAnsi="Times New Roman" w:cs="Times New Roman"/>
          <w:i/>
          <w:iCs/>
          <w:sz w:val="24"/>
        </w:rPr>
        <w:t xml:space="preserve"> 13</w:t>
      </w:r>
      <w:r w:rsidRPr="000D1228">
        <w:rPr>
          <w:rFonts w:ascii="Times New Roman" w:hAnsi="Times New Roman" w:cs="Times New Roman"/>
          <w:i/>
          <w:iCs/>
          <w:sz w:val="24"/>
        </w:rPr>
        <w:t xml:space="preserve"> _</w:t>
      </w:r>
      <w:r>
        <w:rPr>
          <w:rFonts w:ascii="Times New Roman" w:hAnsi="Times New Roman" w:cs="Times New Roman"/>
          <w:i/>
          <w:iCs/>
          <w:sz w:val="24"/>
        </w:rPr>
        <w:t xml:space="preserve"> </w:t>
      </w:r>
      <w:r w:rsidRPr="000D1228">
        <w:rPr>
          <w:rFonts w:ascii="Times New Roman" w:hAnsi="Times New Roman" w:cs="Times New Roman"/>
          <w:i/>
          <w:iCs/>
          <w:sz w:val="24"/>
        </w:rPr>
        <w:t>A.1.</w:t>
      </w:r>
      <w:r>
        <w:rPr>
          <w:rFonts w:ascii="Times New Roman" w:hAnsi="Times New Roman" w:cs="Times New Roman"/>
          <w:i/>
          <w:iCs/>
          <w:sz w:val="24"/>
        </w:rPr>
        <w:t>4.8.</w:t>
      </w:r>
      <w:r w:rsidR="00CA0EAA">
        <w:rPr>
          <w:rFonts w:ascii="Times New Roman" w:hAnsi="Times New Roman" w:cs="Times New Roman"/>
          <w:i/>
          <w:iCs/>
          <w:sz w:val="24"/>
        </w:rPr>
        <w:t xml:space="preserve"> </w:t>
      </w:r>
      <w:r w:rsidR="00CA0EAA">
        <w:rPr>
          <w:rFonts w:ascii="Times New Roman" w:hAnsi="Times New Roman" w:cs="Times New Roman"/>
          <w:i/>
          <w:iCs/>
          <w:sz w:val="24"/>
        </w:rPr>
        <w:t>27.12.2023 Ders Programı ve Puantaj ile İlgili Yazı</w:t>
      </w:r>
    </w:p>
    <w:p w14:paraId="0AD64A02" w14:textId="4B1A1566" w:rsidR="008514B5" w:rsidRDefault="008514B5" w:rsidP="001C7AF8">
      <w:p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Kanıt</w:t>
      </w:r>
      <w:r>
        <w:rPr>
          <w:rFonts w:ascii="Times New Roman" w:hAnsi="Times New Roman" w:cs="Times New Roman"/>
          <w:i/>
          <w:iCs/>
          <w:sz w:val="24"/>
        </w:rPr>
        <w:t xml:space="preserve"> 14</w:t>
      </w:r>
      <w:r w:rsidRPr="000D1228">
        <w:rPr>
          <w:rFonts w:ascii="Times New Roman" w:hAnsi="Times New Roman" w:cs="Times New Roman"/>
          <w:i/>
          <w:iCs/>
          <w:sz w:val="24"/>
        </w:rPr>
        <w:t xml:space="preserve"> _</w:t>
      </w:r>
      <w:r>
        <w:rPr>
          <w:rFonts w:ascii="Times New Roman" w:hAnsi="Times New Roman" w:cs="Times New Roman"/>
          <w:i/>
          <w:iCs/>
          <w:sz w:val="24"/>
        </w:rPr>
        <w:t xml:space="preserve"> </w:t>
      </w:r>
      <w:r w:rsidRPr="000D1228">
        <w:rPr>
          <w:rFonts w:ascii="Times New Roman" w:hAnsi="Times New Roman" w:cs="Times New Roman"/>
          <w:i/>
          <w:iCs/>
          <w:sz w:val="24"/>
        </w:rPr>
        <w:t>A.1.</w:t>
      </w:r>
      <w:r>
        <w:rPr>
          <w:rFonts w:ascii="Times New Roman" w:hAnsi="Times New Roman" w:cs="Times New Roman"/>
          <w:i/>
          <w:iCs/>
          <w:sz w:val="24"/>
        </w:rPr>
        <w:t>4.9.</w:t>
      </w:r>
      <w:r>
        <w:rPr>
          <w:rFonts w:ascii="Times New Roman" w:hAnsi="Times New Roman" w:cs="Times New Roman"/>
          <w:i/>
          <w:iCs/>
          <w:sz w:val="24"/>
        </w:rPr>
        <w:t xml:space="preserve"> </w:t>
      </w:r>
      <w:r w:rsidR="00F10053">
        <w:rPr>
          <w:rFonts w:ascii="Times New Roman" w:hAnsi="Times New Roman" w:cs="Times New Roman"/>
          <w:i/>
          <w:iCs/>
          <w:sz w:val="24"/>
        </w:rPr>
        <w:t xml:space="preserve">27.12.2023 Sertifika Sınavının Duyurulması </w:t>
      </w:r>
    </w:p>
    <w:p w14:paraId="42B3CCBC" w14:textId="75DA40DC" w:rsidR="00F10053" w:rsidRDefault="00F10053" w:rsidP="001C7AF8">
      <w:pPr>
        <w:shd w:val="clear" w:color="auto" w:fill="FFFFFF" w:themeFill="background1"/>
        <w:spacing w:before="120" w:after="120" w:line="360" w:lineRule="auto"/>
        <w:jc w:val="both"/>
        <w:rPr>
          <w:rFonts w:ascii="Times New Roman" w:hAnsi="Times New Roman" w:cs="Times New Roman"/>
          <w:i/>
          <w:iCs/>
          <w:sz w:val="24"/>
        </w:rPr>
      </w:pPr>
      <w:r>
        <w:rPr>
          <w:rFonts w:ascii="Times New Roman" w:hAnsi="Times New Roman" w:cs="Times New Roman"/>
          <w:i/>
          <w:iCs/>
          <w:sz w:val="24"/>
        </w:rPr>
        <w:t>K</w:t>
      </w:r>
      <w:r w:rsidRPr="000D1228">
        <w:rPr>
          <w:rFonts w:ascii="Times New Roman" w:hAnsi="Times New Roman" w:cs="Times New Roman"/>
          <w:i/>
          <w:iCs/>
          <w:sz w:val="24"/>
        </w:rPr>
        <w:t>anıt</w:t>
      </w:r>
      <w:r>
        <w:rPr>
          <w:rFonts w:ascii="Times New Roman" w:hAnsi="Times New Roman" w:cs="Times New Roman"/>
          <w:i/>
          <w:iCs/>
          <w:sz w:val="24"/>
        </w:rPr>
        <w:t xml:space="preserve"> 15</w:t>
      </w:r>
      <w:r w:rsidRPr="000D1228">
        <w:rPr>
          <w:rFonts w:ascii="Times New Roman" w:hAnsi="Times New Roman" w:cs="Times New Roman"/>
          <w:i/>
          <w:iCs/>
          <w:sz w:val="24"/>
        </w:rPr>
        <w:t xml:space="preserve"> _</w:t>
      </w:r>
      <w:r>
        <w:rPr>
          <w:rFonts w:ascii="Times New Roman" w:hAnsi="Times New Roman" w:cs="Times New Roman"/>
          <w:i/>
          <w:iCs/>
          <w:sz w:val="24"/>
        </w:rPr>
        <w:t xml:space="preserve"> </w:t>
      </w:r>
      <w:proofErr w:type="gramStart"/>
      <w:r w:rsidRPr="000D1228">
        <w:rPr>
          <w:rFonts w:ascii="Times New Roman" w:hAnsi="Times New Roman" w:cs="Times New Roman"/>
          <w:i/>
          <w:iCs/>
          <w:sz w:val="24"/>
        </w:rPr>
        <w:t>A.1.</w:t>
      </w:r>
      <w:r>
        <w:rPr>
          <w:rFonts w:ascii="Times New Roman" w:hAnsi="Times New Roman" w:cs="Times New Roman"/>
          <w:i/>
          <w:iCs/>
          <w:sz w:val="24"/>
        </w:rPr>
        <w:t>4.10</w:t>
      </w:r>
      <w:r>
        <w:rPr>
          <w:rFonts w:ascii="Times New Roman" w:hAnsi="Times New Roman" w:cs="Times New Roman"/>
          <w:i/>
          <w:iCs/>
          <w:sz w:val="24"/>
        </w:rPr>
        <w:t xml:space="preserve">  04.09.2023</w:t>
      </w:r>
      <w:proofErr w:type="gramEnd"/>
      <w:r>
        <w:rPr>
          <w:rFonts w:ascii="Times New Roman" w:hAnsi="Times New Roman" w:cs="Times New Roman"/>
          <w:i/>
          <w:iCs/>
          <w:sz w:val="24"/>
        </w:rPr>
        <w:t xml:space="preserve"> tarihli </w:t>
      </w:r>
      <w:proofErr w:type="spellStart"/>
      <w:r>
        <w:rPr>
          <w:rFonts w:ascii="Times New Roman" w:hAnsi="Times New Roman" w:cs="Times New Roman"/>
          <w:i/>
          <w:iCs/>
          <w:sz w:val="24"/>
        </w:rPr>
        <w:t>Tömer</w:t>
      </w:r>
      <w:proofErr w:type="spellEnd"/>
      <w:r>
        <w:rPr>
          <w:rFonts w:ascii="Times New Roman" w:hAnsi="Times New Roman" w:cs="Times New Roman"/>
          <w:i/>
          <w:iCs/>
          <w:sz w:val="24"/>
        </w:rPr>
        <w:t xml:space="preserve"> Sertifika Alacak Öğrenci Listesi</w:t>
      </w:r>
    </w:p>
    <w:p w14:paraId="1BD9E6FB" w14:textId="31B182E2" w:rsidR="00F10053" w:rsidRDefault="00F10053" w:rsidP="001C7AF8">
      <w:p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Kanıt</w:t>
      </w:r>
      <w:r>
        <w:rPr>
          <w:rFonts w:ascii="Times New Roman" w:hAnsi="Times New Roman" w:cs="Times New Roman"/>
          <w:i/>
          <w:iCs/>
          <w:sz w:val="24"/>
        </w:rPr>
        <w:t xml:space="preserve"> 16</w:t>
      </w:r>
      <w:r w:rsidRPr="000D1228">
        <w:rPr>
          <w:rFonts w:ascii="Times New Roman" w:hAnsi="Times New Roman" w:cs="Times New Roman"/>
          <w:i/>
          <w:iCs/>
          <w:sz w:val="24"/>
        </w:rPr>
        <w:t xml:space="preserve"> _</w:t>
      </w:r>
      <w:r>
        <w:rPr>
          <w:rFonts w:ascii="Times New Roman" w:hAnsi="Times New Roman" w:cs="Times New Roman"/>
          <w:i/>
          <w:iCs/>
          <w:sz w:val="24"/>
        </w:rPr>
        <w:t xml:space="preserve"> </w:t>
      </w:r>
      <w:r w:rsidRPr="000D1228">
        <w:rPr>
          <w:rFonts w:ascii="Times New Roman" w:hAnsi="Times New Roman" w:cs="Times New Roman"/>
          <w:i/>
          <w:iCs/>
          <w:sz w:val="24"/>
        </w:rPr>
        <w:t>A.1.</w:t>
      </w:r>
      <w:r>
        <w:rPr>
          <w:rFonts w:ascii="Times New Roman" w:hAnsi="Times New Roman" w:cs="Times New Roman"/>
          <w:i/>
          <w:iCs/>
          <w:sz w:val="24"/>
        </w:rPr>
        <w:t>4.11</w:t>
      </w:r>
      <w:r>
        <w:rPr>
          <w:rFonts w:ascii="Times New Roman" w:hAnsi="Times New Roman" w:cs="Times New Roman"/>
          <w:i/>
          <w:iCs/>
          <w:sz w:val="24"/>
        </w:rPr>
        <w:t xml:space="preserve"> </w:t>
      </w:r>
      <w:r w:rsidRPr="00F10053">
        <w:rPr>
          <w:rFonts w:ascii="Times New Roman" w:hAnsi="Times New Roman" w:cs="Times New Roman"/>
          <w:i/>
          <w:iCs/>
          <w:sz w:val="24"/>
        </w:rPr>
        <w:t>https://touam.ardahan.edu.tr/tr/page/resim-galerisi/15632</w:t>
      </w:r>
    </w:p>
    <w:p w14:paraId="5C008BF3" w14:textId="37863513" w:rsidR="00FC246B" w:rsidRPr="00A575B0" w:rsidRDefault="008514B5" w:rsidP="001C7AF8">
      <w:pPr>
        <w:shd w:val="clear" w:color="auto" w:fill="FFFFFF" w:themeFill="background1"/>
        <w:spacing w:before="120" w:after="120" w:line="360" w:lineRule="auto"/>
        <w:jc w:val="both"/>
        <w:rPr>
          <w:rFonts w:ascii="Times New Roman" w:hAnsi="Times New Roman" w:cs="Times New Roman"/>
          <w:b/>
          <w:i/>
          <w:iCs/>
          <w:sz w:val="24"/>
          <w:szCs w:val="26"/>
        </w:rPr>
      </w:pPr>
      <w:r w:rsidRPr="000D1228">
        <w:rPr>
          <w:rFonts w:ascii="Times New Roman" w:hAnsi="Times New Roman" w:cs="Times New Roman"/>
          <w:i/>
          <w:iCs/>
          <w:sz w:val="24"/>
        </w:rPr>
        <w:t>Kanıt</w:t>
      </w:r>
      <w:r>
        <w:rPr>
          <w:rFonts w:ascii="Times New Roman" w:hAnsi="Times New Roman" w:cs="Times New Roman"/>
          <w:i/>
          <w:iCs/>
          <w:sz w:val="24"/>
        </w:rPr>
        <w:t xml:space="preserve"> 1</w:t>
      </w:r>
      <w:r w:rsidR="00F10053">
        <w:rPr>
          <w:rFonts w:ascii="Times New Roman" w:hAnsi="Times New Roman" w:cs="Times New Roman"/>
          <w:i/>
          <w:iCs/>
          <w:sz w:val="24"/>
        </w:rPr>
        <w:t>7</w:t>
      </w:r>
      <w:r w:rsidRPr="000D1228">
        <w:rPr>
          <w:rFonts w:ascii="Times New Roman" w:hAnsi="Times New Roman" w:cs="Times New Roman"/>
          <w:i/>
          <w:iCs/>
          <w:sz w:val="24"/>
        </w:rPr>
        <w:t xml:space="preserve"> _</w:t>
      </w:r>
      <w:r>
        <w:rPr>
          <w:rFonts w:ascii="Times New Roman" w:hAnsi="Times New Roman" w:cs="Times New Roman"/>
          <w:i/>
          <w:iCs/>
          <w:sz w:val="24"/>
        </w:rPr>
        <w:t xml:space="preserve"> </w:t>
      </w:r>
      <w:r w:rsidRPr="000D1228">
        <w:rPr>
          <w:rFonts w:ascii="Times New Roman" w:hAnsi="Times New Roman" w:cs="Times New Roman"/>
          <w:i/>
          <w:iCs/>
          <w:sz w:val="24"/>
        </w:rPr>
        <w:t>A.1.</w:t>
      </w:r>
      <w:r>
        <w:rPr>
          <w:rFonts w:ascii="Times New Roman" w:hAnsi="Times New Roman" w:cs="Times New Roman"/>
          <w:i/>
          <w:iCs/>
          <w:sz w:val="24"/>
        </w:rPr>
        <w:t>4.</w:t>
      </w:r>
      <w:r w:rsidR="003C2185">
        <w:rPr>
          <w:rFonts w:ascii="Times New Roman" w:hAnsi="Times New Roman" w:cs="Times New Roman"/>
          <w:i/>
          <w:iCs/>
          <w:sz w:val="24"/>
        </w:rPr>
        <w:t>12.</w:t>
      </w:r>
      <w:r w:rsidR="00FC246B">
        <w:rPr>
          <w:rFonts w:ascii="Times New Roman" w:hAnsi="Times New Roman" w:cs="Times New Roman"/>
          <w:i/>
          <w:iCs/>
          <w:sz w:val="24"/>
        </w:rPr>
        <w:t xml:space="preserve">  </w:t>
      </w:r>
      <w:hyperlink r:id="rId14" w:history="1">
        <w:r w:rsidR="00FC246B">
          <w:rPr>
            <w:rStyle w:val="Kpr"/>
          </w:rPr>
          <w:t>2017_2018_TOMER_Yonetmelik.pdf</w:t>
        </w:r>
      </w:hyperlink>
    </w:p>
    <w:p w14:paraId="14C71E96"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A.1.5. Kamuoyunu bilgilendirme ve hesap verebilirlik</w:t>
      </w:r>
    </w:p>
    <w:p w14:paraId="58415F23" w14:textId="2A96D65D" w:rsidR="00E320FE" w:rsidRPr="00E320FE" w:rsidRDefault="00790FBF" w:rsidP="00795BC9">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E320FE">
        <w:rPr>
          <w:rFonts w:ascii="Times New Roman" w:hAnsi="Times New Roman" w:cs="Times New Roman"/>
          <w:b/>
          <w:i/>
          <w:iCs/>
          <w:color w:val="1F3864" w:themeColor="accent1" w:themeShade="80"/>
          <w:sz w:val="24"/>
          <w:szCs w:val="26"/>
        </w:rPr>
        <w:t xml:space="preserve">Olgunluk Düzeyi: </w:t>
      </w:r>
      <w:r w:rsidR="00E320FE">
        <w:rPr>
          <w:rFonts w:ascii="Times New Roman" w:hAnsi="Times New Roman" w:cs="Times New Roman"/>
          <w:b/>
          <w:i/>
          <w:iCs/>
          <w:color w:val="1F3864" w:themeColor="accent1" w:themeShade="80"/>
          <w:sz w:val="24"/>
          <w:szCs w:val="26"/>
        </w:rPr>
        <w:t>2</w:t>
      </w:r>
    </w:p>
    <w:p w14:paraId="6169A2C5" w14:textId="425D5BC3" w:rsidR="00F75574" w:rsidRPr="003215EE" w:rsidRDefault="00F75574" w:rsidP="00795BC9">
      <w:pPr>
        <w:shd w:val="clear" w:color="auto" w:fill="FFFFFF" w:themeFill="background1"/>
        <w:spacing w:before="120" w:after="120" w:line="360" w:lineRule="auto"/>
        <w:jc w:val="both"/>
        <w:rPr>
          <w:rFonts w:ascii="Times New Roman" w:hAnsi="Times New Roman" w:cs="Times New Roman"/>
          <w:bCs/>
          <w:i/>
          <w:iCs/>
          <w:color w:val="1F3864" w:themeColor="accent1" w:themeShade="80"/>
          <w:sz w:val="24"/>
          <w:szCs w:val="26"/>
        </w:rPr>
      </w:pPr>
      <w:r w:rsidRPr="003215EE">
        <w:rPr>
          <w:rFonts w:ascii="Times New Roman" w:hAnsi="Times New Roman" w:cs="Times New Roman"/>
          <w:bCs/>
          <w:i/>
          <w:iCs/>
          <w:color w:val="1F3864" w:themeColor="accent1" w:themeShade="80"/>
          <w:sz w:val="24"/>
          <w:szCs w:val="26"/>
        </w:rPr>
        <w:t>Birimde şeffaflık ve hesap verebilirlik ilkeleri doğrultusunda kamuoyunu bilgilendirmek üzere tanımlı süreçler bulunmaktadır.</w:t>
      </w:r>
    </w:p>
    <w:p w14:paraId="64E44E97" w14:textId="01524185" w:rsidR="00790FBF" w:rsidRPr="00BD4F54" w:rsidRDefault="005B4A99" w:rsidP="00795BC9">
      <w:pPr>
        <w:shd w:val="clear" w:color="auto" w:fill="FFFFFF" w:themeFill="background1"/>
        <w:spacing w:before="120" w:after="120" w:line="360" w:lineRule="auto"/>
        <w:jc w:val="both"/>
        <w:rPr>
          <w:rFonts w:ascii="Times New Roman" w:hAnsi="Times New Roman" w:cs="Times New Roman"/>
          <w:bCs/>
          <w:sz w:val="24"/>
          <w:szCs w:val="26"/>
        </w:rPr>
      </w:pPr>
      <w:r>
        <w:rPr>
          <w:rFonts w:ascii="Times New Roman" w:hAnsi="Times New Roman" w:cs="Times New Roman"/>
          <w:sz w:val="24"/>
          <w:szCs w:val="24"/>
        </w:rPr>
        <w:lastRenderedPageBreak/>
        <w:t>03.05.2023</w:t>
      </w:r>
      <w:r>
        <w:rPr>
          <w:rFonts w:ascii="Times New Roman" w:hAnsi="Times New Roman" w:cs="Times New Roman"/>
          <w:sz w:val="24"/>
          <w:szCs w:val="24"/>
        </w:rPr>
        <w:t xml:space="preserve"> </w:t>
      </w:r>
      <w:r w:rsidR="00BD4F54">
        <w:rPr>
          <w:rFonts w:ascii="Times New Roman" w:hAnsi="Times New Roman" w:cs="Times New Roman"/>
          <w:bCs/>
          <w:sz w:val="24"/>
          <w:szCs w:val="26"/>
        </w:rPr>
        <w:t xml:space="preserve">tarihinde </w:t>
      </w:r>
      <w:r w:rsidR="00546607">
        <w:rPr>
          <w:rFonts w:ascii="Times New Roman" w:hAnsi="Times New Roman" w:cs="Times New Roman"/>
          <w:bCs/>
          <w:sz w:val="24"/>
          <w:szCs w:val="26"/>
        </w:rPr>
        <w:t xml:space="preserve">bölümümüzün web sayfası içeriklerini yönetmesi için </w:t>
      </w:r>
      <w:proofErr w:type="spellStart"/>
      <w:r>
        <w:rPr>
          <w:rFonts w:ascii="Times New Roman" w:hAnsi="Times New Roman" w:cs="Times New Roman"/>
          <w:b/>
          <w:sz w:val="24"/>
          <w:szCs w:val="26"/>
        </w:rPr>
        <w:t>Öğr</w:t>
      </w:r>
      <w:proofErr w:type="spellEnd"/>
      <w:r>
        <w:rPr>
          <w:rFonts w:ascii="Times New Roman" w:hAnsi="Times New Roman" w:cs="Times New Roman"/>
          <w:b/>
          <w:sz w:val="24"/>
          <w:szCs w:val="26"/>
        </w:rPr>
        <w:t>. Gör. Gülşen KAYA BALCI</w:t>
      </w:r>
      <w:r w:rsidR="00546607">
        <w:rPr>
          <w:rFonts w:ascii="Times New Roman" w:hAnsi="Times New Roman" w:cs="Times New Roman"/>
          <w:bCs/>
          <w:sz w:val="24"/>
          <w:szCs w:val="26"/>
        </w:rPr>
        <w:t xml:space="preserve"> görevlendirilmiştir. Bölümde gerçekleştiril</w:t>
      </w:r>
      <w:r w:rsidR="00BC4A2F">
        <w:rPr>
          <w:rFonts w:ascii="Times New Roman" w:hAnsi="Times New Roman" w:cs="Times New Roman"/>
          <w:bCs/>
          <w:sz w:val="24"/>
          <w:szCs w:val="26"/>
        </w:rPr>
        <w:t>mesi planlanan</w:t>
      </w:r>
      <w:r w:rsidR="00546607">
        <w:rPr>
          <w:rFonts w:ascii="Times New Roman" w:hAnsi="Times New Roman" w:cs="Times New Roman"/>
          <w:bCs/>
          <w:sz w:val="24"/>
          <w:szCs w:val="26"/>
        </w:rPr>
        <w:t xml:space="preserve"> faaliyetler</w:t>
      </w:r>
      <w:r w:rsidR="00BC4A2F">
        <w:rPr>
          <w:rFonts w:ascii="Times New Roman" w:hAnsi="Times New Roman" w:cs="Times New Roman"/>
          <w:bCs/>
          <w:sz w:val="24"/>
          <w:szCs w:val="26"/>
        </w:rPr>
        <w:t xml:space="preserve">i, akademik takvim ve ders programları gibi eğitim-öğretim ile ilgili </w:t>
      </w:r>
      <w:r w:rsidR="00DC3A26">
        <w:rPr>
          <w:rFonts w:ascii="Times New Roman" w:hAnsi="Times New Roman" w:cs="Times New Roman"/>
          <w:bCs/>
          <w:sz w:val="24"/>
          <w:szCs w:val="26"/>
        </w:rPr>
        <w:t xml:space="preserve">süreçlere dair bilgilendirilme ve duyuru </w:t>
      </w:r>
      <w:r w:rsidR="0079377F">
        <w:rPr>
          <w:rFonts w:ascii="Times New Roman" w:hAnsi="Times New Roman" w:cs="Times New Roman"/>
          <w:bCs/>
          <w:sz w:val="24"/>
          <w:szCs w:val="26"/>
        </w:rPr>
        <w:t xml:space="preserve">birim web sayfasında yayınlanmaktadır. </w:t>
      </w:r>
      <w:r>
        <w:rPr>
          <w:rFonts w:ascii="Times New Roman" w:hAnsi="Times New Roman" w:cs="Times New Roman"/>
          <w:bCs/>
          <w:sz w:val="24"/>
          <w:szCs w:val="26"/>
        </w:rPr>
        <w:t>Gerekli görülen durumlar olması halinde Üniversitemizin ana sayfasında da duyurular yapılmaktadır. (</w:t>
      </w:r>
      <w:r w:rsidRPr="000D1228">
        <w:rPr>
          <w:rFonts w:ascii="Times New Roman" w:hAnsi="Times New Roman" w:cs="Times New Roman"/>
          <w:i/>
          <w:iCs/>
          <w:sz w:val="24"/>
        </w:rPr>
        <w:t>Kanıt 1</w:t>
      </w:r>
      <w:r>
        <w:rPr>
          <w:rFonts w:ascii="Times New Roman" w:hAnsi="Times New Roman" w:cs="Times New Roman"/>
          <w:i/>
          <w:iCs/>
          <w:sz w:val="24"/>
        </w:rPr>
        <w:t>8</w:t>
      </w:r>
      <w:r w:rsidRPr="000D1228">
        <w:rPr>
          <w:rFonts w:ascii="Times New Roman" w:hAnsi="Times New Roman" w:cs="Times New Roman"/>
          <w:i/>
          <w:iCs/>
          <w:sz w:val="24"/>
        </w:rPr>
        <w:t>_</w:t>
      </w:r>
      <w:r>
        <w:rPr>
          <w:rFonts w:ascii="Times New Roman" w:hAnsi="Times New Roman" w:cs="Times New Roman"/>
          <w:i/>
          <w:iCs/>
          <w:sz w:val="24"/>
        </w:rPr>
        <w:t xml:space="preserve"> </w:t>
      </w:r>
      <w:r w:rsidRPr="000D1228">
        <w:rPr>
          <w:rFonts w:ascii="Times New Roman" w:hAnsi="Times New Roman" w:cs="Times New Roman"/>
          <w:i/>
          <w:iCs/>
          <w:sz w:val="24"/>
        </w:rPr>
        <w:t>A.1.5</w:t>
      </w:r>
      <w:r>
        <w:rPr>
          <w:rFonts w:ascii="Times New Roman" w:hAnsi="Times New Roman" w:cs="Times New Roman"/>
          <w:i/>
          <w:iCs/>
          <w:sz w:val="24"/>
        </w:rPr>
        <w:t>.</w:t>
      </w:r>
      <w:r>
        <w:rPr>
          <w:rFonts w:ascii="Times New Roman" w:hAnsi="Times New Roman" w:cs="Times New Roman"/>
          <w:i/>
          <w:iCs/>
          <w:sz w:val="24"/>
        </w:rPr>
        <w:t>2)</w:t>
      </w:r>
    </w:p>
    <w:p w14:paraId="33513F14" w14:textId="35AD52A8" w:rsidR="00790FBF" w:rsidRPr="000D1228" w:rsidRDefault="00790FBF" w:rsidP="00795BC9">
      <w:pPr>
        <w:shd w:val="clear" w:color="auto" w:fill="FFFFFF" w:themeFill="background1"/>
        <w:spacing w:before="120" w:after="120" w:line="360" w:lineRule="auto"/>
        <w:jc w:val="both"/>
        <w:rPr>
          <w:rFonts w:ascii="Times New Roman" w:hAnsi="Times New Roman" w:cs="Times New Roman"/>
          <w:b/>
          <w:i/>
          <w:iCs/>
          <w:sz w:val="24"/>
          <w:szCs w:val="26"/>
        </w:rPr>
      </w:pPr>
      <w:r w:rsidRPr="000D1228">
        <w:rPr>
          <w:rFonts w:ascii="Times New Roman" w:hAnsi="Times New Roman" w:cs="Times New Roman"/>
          <w:b/>
          <w:i/>
          <w:iCs/>
          <w:sz w:val="24"/>
          <w:szCs w:val="26"/>
        </w:rPr>
        <w:t>Kanıtlar</w:t>
      </w:r>
      <w:r w:rsidR="000D1228" w:rsidRPr="000D1228">
        <w:rPr>
          <w:rFonts w:ascii="Times New Roman" w:hAnsi="Times New Roman" w:cs="Times New Roman"/>
          <w:b/>
          <w:i/>
          <w:iCs/>
          <w:sz w:val="24"/>
          <w:szCs w:val="26"/>
        </w:rPr>
        <w:t>:</w:t>
      </w:r>
    </w:p>
    <w:p w14:paraId="624907C1" w14:textId="4BA82B03" w:rsidR="000D1228" w:rsidRDefault="000D1228" w:rsidP="000D1228">
      <w:pPr>
        <w:pStyle w:val="ListeParagraf"/>
        <w:numPr>
          <w:ilvl w:val="0"/>
          <w:numId w:val="7"/>
        </w:num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Kanıt 1</w:t>
      </w:r>
      <w:r w:rsidR="005B4A99">
        <w:rPr>
          <w:rFonts w:ascii="Times New Roman" w:hAnsi="Times New Roman" w:cs="Times New Roman"/>
          <w:i/>
          <w:iCs/>
          <w:sz w:val="24"/>
        </w:rPr>
        <w:t>7</w:t>
      </w:r>
      <w:r w:rsidRPr="000D1228">
        <w:rPr>
          <w:rFonts w:ascii="Times New Roman" w:hAnsi="Times New Roman" w:cs="Times New Roman"/>
          <w:i/>
          <w:iCs/>
          <w:sz w:val="24"/>
        </w:rPr>
        <w:t>_</w:t>
      </w:r>
      <w:r w:rsidR="007C7ED5">
        <w:rPr>
          <w:rFonts w:ascii="Times New Roman" w:hAnsi="Times New Roman" w:cs="Times New Roman"/>
          <w:i/>
          <w:iCs/>
          <w:sz w:val="24"/>
        </w:rPr>
        <w:t xml:space="preserve"> </w:t>
      </w:r>
      <w:r w:rsidRPr="000D1228">
        <w:rPr>
          <w:rFonts w:ascii="Times New Roman" w:hAnsi="Times New Roman" w:cs="Times New Roman"/>
          <w:i/>
          <w:iCs/>
          <w:sz w:val="24"/>
        </w:rPr>
        <w:t>A.1.5</w:t>
      </w:r>
      <w:r w:rsidR="005B4A99">
        <w:rPr>
          <w:rFonts w:ascii="Times New Roman" w:hAnsi="Times New Roman" w:cs="Times New Roman"/>
          <w:i/>
          <w:iCs/>
          <w:sz w:val="24"/>
        </w:rPr>
        <w:t>.1.</w:t>
      </w:r>
      <w:r w:rsidRPr="000D1228">
        <w:rPr>
          <w:rFonts w:ascii="Times New Roman" w:hAnsi="Times New Roman" w:cs="Times New Roman"/>
          <w:i/>
          <w:iCs/>
          <w:sz w:val="24"/>
        </w:rPr>
        <w:t xml:space="preserve"> </w:t>
      </w:r>
      <w:r w:rsidR="005B4A99">
        <w:rPr>
          <w:rFonts w:ascii="Times New Roman" w:hAnsi="Times New Roman" w:cs="Times New Roman"/>
          <w:i/>
          <w:iCs/>
          <w:sz w:val="24"/>
        </w:rPr>
        <w:t>03.05.2023</w:t>
      </w:r>
      <w:r w:rsidRPr="000D1228">
        <w:rPr>
          <w:rFonts w:ascii="Times New Roman" w:hAnsi="Times New Roman" w:cs="Times New Roman"/>
          <w:i/>
          <w:iCs/>
          <w:sz w:val="24"/>
        </w:rPr>
        <w:t xml:space="preserve"> Web Sayfası Y</w:t>
      </w:r>
      <w:r w:rsidR="005B4A99">
        <w:rPr>
          <w:rFonts w:ascii="Times New Roman" w:hAnsi="Times New Roman" w:cs="Times New Roman"/>
          <w:i/>
          <w:iCs/>
          <w:sz w:val="24"/>
        </w:rPr>
        <w:t>etkilisi</w:t>
      </w:r>
      <w:r w:rsidRPr="000D1228">
        <w:rPr>
          <w:rFonts w:ascii="Times New Roman" w:hAnsi="Times New Roman" w:cs="Times New Roman"/>
          <w:i/>
          <w:iCs/>
          <w:sz w:val="24"/>
        </w:rPr>
        <w:t xml:space="preserve"> Görevlendirilmesi</w:t>
      </w:r>
    </w:p>
    <w:p w14:paraId="0D86E591" w14:textId="1AD3626C" w:rsidR="005B4A99" w:rsidRPr="000D1228" w:rsidRDefault="00466B93" w:rsidP="000D1228">
      <w:pPr>
        <w:pStyle w:val="ListeParagraf"/>
        <w:numPr>
          <w:ilvl w:val="0"/>
          <w:numId w:val="7"/>
        </w:numPr>
        <w:shd w:val="clear" w:color="auto" w:fill="FFFFFF" w:themeFill="background1"/>
        <w:spacing w:before="120" w:after="120" w:line="360" w:lineRule="auto"/>
        <w:jc w:val="both"/>
        <w:rPr>
          <w:rFonts w:ascii="Times New Roman" w:hAnsi="Times New Roman" w:cs="Times New Roman"/>
          <w:i/>
          <w:iCs/>
          <w:sz w:val="24"/>
        </w:rPr>
      </w:pPr>
      <w:r w:rsidRPr="000D1228">
        <w:rPr>
          <w:rFonts w:ascii="Times New Roman" w:hAnsi="Times New Roman" w:cs="Times New Roman"/>
          <w:i/>
          <w:iCs/>
          <w:sz w:val="24"/>
        </w:rPr>
        <w:t>Kanıt 1</w:t>
      </w:r>
      <w:r>
        <w:rPr>
          <w:rFonts w:ascii="Times New Roman" w:hAnsi="Times New Roman" w:cs="Times New Roman"/>
          <w:i/>
          <w:iCs/>
          <w:sz w:val="24"/>
        </w:rPr>
        <w:t>8</w:t>
      </w:r>
      <w:r w:rsidRPr="000D1228">
        <w:rPr>
          <w:rFonts w:ascii="Times New Roman" w:hAnsi="Times New Roman" w:cs="Times New Roman"/>
          <w:i/>
          <w:iCs/>
          <w:sz w:val="24"/>
        </w:rPr>
        <w:t>_</w:t>
      </w:r>
      <w:r>
        <w:rPr>
          <w:rFonts w:ascii="Times New Roman" w:hAnsi="Times New Roman" w:cs="Times New Roman"/>
          <w:i/>
          <w:iCs/>
          <w:sz w:val="24"/>
        </w:rPr>
        <w:t xml:space="preserve"> </w:t>
      </w:r>
      <w:r w:rsidRPr="000D1228">
        <w:rPr>
          <w:rFonts w:ascii="Times New Roman" w:hAnsi="Times New Roman" w:cs="Times New Roman"/>
          <w:i/>
          <w:iCs/>
          <w:sz w:val="24"/>
        </w:rPr>
        <w:t>A.1.5</w:t>
      </w:r>
      <w:r>
        <w:rPr>
          <w:rFonts w:ascii="Times New Roman" w:hAnsi="Times New Roman" w:cs="Times New Roman"/>
          <w:i/>
          <w:iCs/>
          <w:sz w:val="24"/>
        </w:rPr>
        <w:t>.</w:t>
      </w:r>
      <w:r>
        <w:rPr>
          <w:rFonts w:ascii="Times New Roman" w:hAnsi="Times New Roman" w:cs="Times New Roman"/>
          <w:i/>
          <w:iCs/>
          <w:sz w:val="24"/>
        </w:rPr>
        <w:t>2. 08.08.2023 tarihli TÖMER Duyuru Yazısı</w:t>
      </w:r>
    </w:p>
    <w:p w14:paraId="0D625702" w14:textId="640300F8"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A.2. Misyon ve Stratejik Amaçlar</w:t>
      </w:r>
    </w:p>
    <w:p w14:paraId="6119B8C1"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A.2.1. Misyon, vizyon ve politikalar</w:t>
      </w:r>
    </w:p>
    <w:p w14:paraId="41515EA0" w14:textId="77777777" w:rsidR="002E5C99" w:rsidRDefault="00790FBF" w:rsidP="00795BC9">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342646">
        <w:rPr>
          <w:rFonts w:ascii="Times New Roman" w:hAnsi="Times New Roman" w:cs="Times New Roman"/>
          <w:b/>
          <w:i/>
          <w:iCs/>
          <w:color w:val="1F3864" w:themeColor="accent1" w:themeShade="80"/>
          <w:sz w:val="24"/>
          <w:szCs w:val="26"/>
        </w:rPr>
        <w:t xml:space="preserve">Olgunluk Düzeyi: </w:t>
      </w:r>
      <w:r w:rsidR="002E5C99">
        <w:rPr>
          <w:rFonts w:ascii="Times New Roman" w:hAnsi="Times New Roman" w:cs="Times New Roman"/>
          <w:b/>
          <w:i/>
          <w:iCs/>
          <w:color w:val="1F3864" w:themeColor="accent1" w:themeShade="80"/>
          <w:sz w:val="24"/>
          <w:szCs w:val="26"/>
        </w:rPr>
        <w:t>2</w:t>
      </w:r>
    </w:p>
    <w:p w14:paraId="2E54EEEF" w14:textId="30AD273B" w:rsidR="00790FBF" w:rsidRPr="002E5C99" w:rsidRDefault="002E5C99" w:rsidP="00795BC9">
      <w:pPr>
        <w:shd w:val="clear" w:color="auto" w:fill="FFFFFF" w:themeFill="background1"/>
        <w:spacing w:before="120" w:after="120" w:line="360" w:lineRule="auto"/>
        <w:jc w:val="both"/>
        <w:rPr>
          <w:rFonts w:ascii="Times New Roman" w:hAnsi="Times New Roman" w:cs="Times New Roman"/>
          <w:bCs/>
          <w:i/>
          <w:iCs/>
          <w:color w:val="1F3864" w:themeColor="accent1" w:themeShade="80"/>
          <w:sz w:val="24"/>
          <w:szCs w:val="26"/>
        </w:rPr>
      </w:pPr>
      <w:r>
        <w:rPr>
          <w:rFonts w:ascii="Times New Roman" w:hAnsi="Times New Roman" w:cs="Times New Roman"/>
          <w:bCs/>
          <w:i/>
          <w:iCs/>
          <w:color w:val="1F3864" w:themeColor="accent1" w:themeShade="80"/>
          <w:sz w:val="24"/>
          <w:szCs w:val="26"/>
        </w:rPr>
        <w:t>Birimin</w:t>
      </w:r>
      <w:r w:rsidRPr="002E5C99">
        <w:rPr>
          <w:rFonts w:ascii="Times New Roman" w:hAnsi="Times New Roman" w:cs="Times New Roman"/>
          <w:bCs/>
          <w:i/>
          <w:iCs/>
          <w:color w:val="1F3864" w:themeColor="accent1" w:themeShade="80"/>
          <w:sz w:val="24"/>
          <w:szCs w:val="26"/>
        </w:rPr>
        <w:t xml:space="preserve"> tanımlanmış ve kuruma özgü misyon, vizyon ve politikaları bulunmaktadır</w:t>
      </w:r>
      <w:r>
        <w:rPr>
          <w:rFonts w:ascii="Times New Roman" w:hAnsi="Times New Roman" w:cs="Times New Roman"/>
          <w:bCs/>
          <w:i/>
          <w:iCs/>
          <w:color w:val="1F3864" w:themeColor="accent1" w:themeShade="80"/>
          <w:sz w:val="24"/>
          <w:szCs w:val="26"/>
        </w:rPr>
        <w:t>.</w:t>
      </w:r>
    </w:p>
    <w:p w14:paraId="19D2DD51" w14:textId="7FD2BCDD" w:rsidR="008C39F4" w:rsidRPr="00FD1503" w:rsidRDefault="00DF65F2" w:rsidP="00795BC9">
      <w:pPr>
        <w:shd w:val="clear" w:color="auto" w:fill="FFFFFF" w:themeFill="background1"/>
        <w:spacing w:before="120" w:after="120" w:line="360" w:lineRule="auto"/>
        <w:jc w:val="both"/>
        <w:rPr>
          <w:rFonts w:ascii="Times New Roman" w:hAnsi="Times New Roman" w:cs="Times New Roman"/>
          <w:bCs/>
          <w:i/>
          <w:iCs/>
          <w:sz w:val="24"/>
          <w:szCs w:val="26"/>
        </w:rPr>
      </w:pPr>
      <w:r w:rsidRPr="00DF65F2">
        <w:rPr>
          <w:rFonts w:ascii="Times New Roman" w:hAnsi="Times New Roman" w:cs="Times New Roman"/>
          <w:bCs/>
          <w:sz w:val="24"/>
          <w:szCs w:val="26"/>
        </w:rPr>
        <w:t xml:space="preserve">Bölümümüzün </w:t>
      </w:r>
      <w:r w:rsidRPr="00DF65F2">
        <w:rPr>
          <w:rFonts w:ascii="Times New Roman" w:hAnsi="Times New Roman" w:cs="Times New Roman"/>
          <w:b/>
          <w:bCs/>
          <w:sz w:val="24"/>
          <w:szCs w:val="26"/>
        </w:rPr>
        <w:t>misyonu ve vizyonu</w:t>
      </w:r>
      <w:r w:rsidRPr="00DF65F2">
        <w:rPr>
          <w:rFonts w:ascii="Times New Roman" w:hAnsi="Times New Roman" w:cs="Times New Roman"/>
          <w:bCs/>
          <w:sz w:val="24"/>
          <w:szCs w:val="26"/>
        </w:rPr>
        <w:t xml:space="preserve">; </w:t>
      </w:r>
      <w:r w:rsidR="00733B55">
        <w:rPr>
          <w:rFonts w:ascii="Times New Roman" w:hAnsi="Times New Roman" w:cs="Times New Roman"/>
          <w:bCs/>
          <w:sz w:val="24"/>
          <w:szCs w:val="26"/>
        </w:rPr>
        <w:t>“</w:t>
      </w:r>
      <w:r w:rsidR="00FF67C5" w:rsidRPr="00FF67C5">
        <w:rPr>
          <w:rFonts w:ascii="Times New Roman" w:hAnsi="Times New Roman" w:cs="Times New Roman"/>
          <w:sz w:val="24"/>
          <w:szCs w:val="24"/>
          <w:shd w:val="clear" w:color="auto" w:fill="FDFDFD"/>
        </w:rPr>
        <w:t>Ardahan Üniversitesi, Türkçe Öğretimi Araştırma ve Uygulama Merkezinin kuruluş amacı, Türkçe ve başka dillerin öğretimi konusunda çalışmalar yapmak amacıyla gerekli eğitim ve araştırma ortamını sağlamak, Türk kültürünü, Türkiye’yi tanıtmak, Türkçenin daha yaygın bir kültür ve bilim dili haline gelmesine katkı sunmaktır.</w:t>
      </w:r>
      <w:r w:rsidR="00FF67C5" w:rsidRPr="00FF67C5">
        <w:rPr>
          <w:rFonts w:ascii="Times New Roman" w:hAnsi="Times New Roman" w:cs="Times New Roman"/>
          <w:sz w:val="24"/>
          <w:szCs w:val="24"/>
        </w:rPr>
        <w:br/>
      </w:r>
      <w:r w:rsidR="00FF67C5" w:rsidRPr="00FF67C5">
        <w:rPr>
          <w:rFonts w:ascii="Times New Roman" w:hAnsi="Times New Roman" w:cs="Times New Roman"/>
          <w:sz w:val="24"/>
          <w:szCs w:val="24"/>
          <w:shd w:val="clear" w:color="auto" w:fill="FDFDFD"/>
        </w:rPr>
        <w:t>Üniversite olarak vizyonumuz Türkçeyi yabancılara öğretirken bilimsel ve çağdaş gelişmelerin ışığında, Avrupa Dilleri Ortak Çerçeve Programına uygun olarak eğitim ve öğretim faaliyetlerini gerçekleştirmek, Türkçe başta olmak üzere dil öğretiminde saygın, öncü kurumlardan biri olmaktır</w:t>
      </w:r>
      <w:r w:rsidR="00FF67C5">
        <w:rPr>
          <w:rFonts w:ascii="Arial" w:hAnsi="Arial" w:cs="Arial"/>
          <w:color w:val="4A4A4A"/>
          <w:sz w:val="18"/>
          <w:szCs w:val="18"/>
          <w:shd w:val="clear" w:color="auto" w:fill="FDFDFD"/>
        </w:rPr>
        <w:t>.</w:t>
      </w:r>
      <w:r w:rsidR="00733B55">
        <w:rPr>
          <w:rFonts w:ascii="Times New Roman" w:hAnsi="Times New Roman" w:cs="Times New Roman"/>
          <w:bCs/>
          <w:sz w:val="24"/>
          <w:szCs w:val="26"/>
        </w:rPr>
        <w:t>” şeklinde tanımlanmıştır.</w:t>
      </w:r>
      <w:r w:rsidR="001B5C6A">
        <w:rPr>
          <w:rFonts w:ascii="Times New Roman" w:hAnsi="Times New Roman" w:cs="Times New Roman"/>
          <w:bCs/>
          <w:sz w:val="24"/>
          <w:szCs w:val="26"/>
        </w:rPr>
        <w:t xml:space="preserve"> </w:t>
      </w:r>
      <w:r w:rsidR="00D75DBA">
        <w:rPr>
          <w:rFonts w:ascii="Times New Roman" w:hAnsi="Times New Roman" w:cs="Times New Roman"/>
          <w:bCs/>
          <w:sz w:val="24"/>
          <w:szCs w:val="26"/>
        </w:rPr>
        <w:t xml:space="preserve">Birimimizin misyon ve vizyonu </w:t>
      </w:r>
      <w:r w:rsidR="004723D2">
        <w:rPr>
          <w:rFonts w:ascii="Times New Roman" w:hAnsi="Times New Roman" w:cs="Times New Roman"/>
          <w:bCs/>
          <w:sz w:val="24"/>
          <w:szCs w:val="26"/>
        </w:rPr>
        <w:t xml:space="preserve">web sayfasında yayınlanmıştır. </w:t>
      </w:r>
      <w:r w:rsidR="001B5C6A" w:rsidRPr="001B5C6A">
        <w:rPr>
          <w:rFonts w:ascii="Times New Roman" w:hAnsi="Times New Roman" w:cs="Times New Roman"/>
          <w:bCs/>
          <w:i/>
          <w:iCs/>
          <w:sz w:val="24"/>
          <w:szCs w:val="26"/>
        </w:rPr>
        <w:t>(Kanıt 1</w:t>
      </w:r>
      <w:r w:rsidR="00FF67C5">
        <w:rPr>
          <w:rFonts w:ascii="Times New Roman" w:hAnsi="Times New Roman" w:cs="Times New Roman"/>
          <w:bCs/>
          <w:i/>
          <w:iCs/>
          <w:sz w:val="24"/>
          <w:szCs w:val="26"/>
        </w:rPr>
        <w:t>9</w:t>
      </w:r>
      <w:r w:rsidR="001B5C6A" w:rsidRPr="001B5C6A">
        <w:rPr>
          <w:rFonts w:ascii="Times New Roman" w:hAnsi="Times New Roman" w:cs="Times New Roman"/>
          <w:bCs/>
          <w:i/>
          <w:iCs/>
          <w:sz w:val="24"/>
          <w:szCs w:val="26"/>
        </w:rPr>
        <w:t>_A.2.1</w:t>
      </w:r>
      <w:r w:rsidR="005D0376">
        <w:rPr>
          <w:rFonts w:ascii="Times New Roman" w:hAnsi="Times New Roman" w:cs="Times New Roman"/>
          <w:bCs/>
          <w:i/>
          <w:iCs/>
          <w:sz w:val="24"/>
          <w:szCs w:val="26"/>
        </w:rPr>
        <w:t>)</w:t>
      </w:r>
    </w:p>
    <w:p w14:paraId="5B6F2BB0" w14:textId="325DECDF" w:rsidR="00790FBF" w:rsidRDefault="00790FBF" w:rsidP="00795BC9">
      <w:pPr>
        <w:shd w:val="clear" w:color="auto" w:fill="FFFFFF" w:themeFill="background1"/>
        <w:spacing w:before="120" w:after="120" w:line="360" w:lineRule="auto"/>
        <w:jc w:val="both"/>
        <w:rPr>
          <w:rFonts w:ascii="Times New Roman" w:hAnsi="Times New Roman" w:cs="Times New Roman"/>
          <w:b/>
          <w:i/>
          <w:iCs/>
          <w:sz w:val="24"/>
          <w:szCs w:val="26"/>
        </w:rPr>
      </w:pPr>
      <w:r w:rsidRPr="009962C2">
        <w:rPr>
          <w:rFonts w:ascii="Times New Roman" w:hAnsi="Times New Roman" w:cs="Times New Roman"/>
          <w:b/>
          <w:i/>
          <w:iCs/>
          <w:sz w:val="24"/>
          <w:szCs w:val="26"/>
        </w:rPr>
        <w:t>Kanıtlar</w:t>
      </w:r>
      <w:r w:rsidR="008E2F4E" w:rsidRPr="009962C2">
        <w:rPr>
          <w:rFonts w:ascii="Times New Roman" w:hAnsi="Times New Roman" w:cs="Times New Roman"/>
          <w:b/>
          <w:i/>
          <w:iCs/>
          <w:sz w:val="24"/>
          <w:szCs w:val="26"/>
        </w:rPr>
        <w:t>:</w:t>
      </w:r>
    </w:p>
    <w:p w14:paraId="30DF9CDF" w14:textId="64D9164A" w:rsidR="009962C2" w:rsidRPr="009962C2" w:rsidRDefault="009962C2" w:rsidP="00543DDC">
      <w:pPr>
        <w:pStyle w:val="ListeParagraf"/>
        <w:numPr>
          <w:ilvl w:val="0"/>
          <w:numId w:val="8"/>
        </w:numPr>
        <w:shd w:val="clear" w:color="auto" w:fill="FFFFFF" w:themeFill="background1"/>
        <w:spacing w:before="120" w:after="120" w:line="360" w:lineRule="auto"/>
        <w:rPr>
          <w:rFonts w:ascii="Times New Roman" w:hAnsi="Times New Roman" w:cs="Times New Roman"/>
          <w:i/>
          <w:iCs/>
          <w:sz w:val="24"/>
          <w:szCs w:val="26"/>
        </w:rPr>
      </w:pPr>
      <w:r w:rsidRPr="009962C2">
        <w:rPr>
          <w:rFonts w:ascii="Times New Roman" w:hAnsi="Times New Roman" w:cs="Times New Roman"/>
          <w:i/>
          <w:iCs/>
          <w:sz w:val="24"/>
          <w:szCs w:val="26"/>
        </w:rPr>
        <w:t>Kanıt 1</w:t>
      </w:r>
      <w:r w:rsidR="00FF67C5">
        <w:rPr>
          <w:rFonts w:ascii="Times New Roman" w:hAnsi="Times New Roman" w:cs="Times New Roman"/>
          <w:i/>
          <w:iCs/>
          <w:sz w:val="24"/>
          <w:szCs w:val="26"/>
        </w:rPr>
        <w:t>9</w:t>
      </w:r>
      <w:r w:rsidR="00543DDC">
        <w:rPr>
          <w:rFonts w:ascii="Times New Roman" w:hAnsi="Times New Roman" w:cs="Times New Roman"/>
          <w:i/>
          <w:iCs/>
          <w:sz w:val="24"/>
          <w:szCs w:val="26"/>
        </w:rPr>
        <w:t xml:space="preserve"> </w:t>
      </w:r>
      <w:r w:rsidRPr="009962C2">
        <w:rPr>
          <w:rFonts w:ascii="Times New Roman" w:hAnsi="Times New Roman" w:cs="Times New Roman"/>
          <w:i/>
          <w:iCs/>
          <w:sz w:val="24"/>
          <w:szCs w:val="26"/>
        </w:rPr>
        <w:t>_A.2.</w:t>
      </w:r>
      <w:proofErr w:type="gramStart"/>
      <w:r w:rsidRPr="009962C2">
        <w:rPr>
          <w:rFonts w:ascii="Times New Roman" w:hAnsi="Times New Roman" w:cs="Times New Roman"/>
          <w:i/>
          <w:iCs/>
          <w:sz w:val="24"/>
          <w:szCs w:val="26"/>
        </w:rPr>
        <w:t xml:space="preserve">1 </w:t>
      </w:r>
      <w:r w:rsidR="00FF67C5">
        <w:rPr>
          <w:rFonts w:ascii="Times New Roman" w:hAnsi="Times New Roman" w:cs="Times New Roman"/>
          <w:i/>
          <w:iCs/>
          <w:sz w:val="24"/>
          <w:szCs w:val="26"/>
        </w:rPr>
        <w:t xml:space="preserve"> Merkez</w:t>
      </w:r>
      <w:r w:rsidR="00DB6C7D">
        <w:rPr>
          <w:rFonts w:ascii="Times New Roman" w:hAnsi="Times New Roman" w:cs="Times New Roman"/>
          <w:i/>
          <w:iCs/>
          <w:sz w:val="24"/>
          <w:szCs w:val="26"/>
        </w:rPr>
        <w:t>in</w:t>
      </w:r>
      <w:proofErr w:type="gramEnd"/>
      <w:r w:rsidR="00FF67C5">
        <w:rPr>
          <w:rFonts w:ascii="Times New Roman" w:hAnsi="Times New Roman" w:cs="Times New Roman"/>
          <w:i/>
          <w:iCs/>
          <w:sz w:val="24"/>
          <w:szCs w:val="26"/>
        </w:rPr>
        <w:t xml:space="preserve"> </w:t>
      </w:r>
      <w:r w:rsidRPr="009962C2">
        <w:rPr>
          <w:rFonts w:ascii="Times New Roman" w:hAnsi="Times New Roman" w:cs="Times New Roman"/>
          <w:i/>
          <w:iCs/>
          <w:sz w:val="24"/>
          <w:szCs w:val="26"/>
        </w:rPr>
        <w:t xml:space="preserve">Misyon ve Vizyonu </w:t>
      </w:r>
      <w:r w:rsidR="00FF67C5" w:rsidRPr="00FF67C5">
        <w:rPr>
          <w:rFonts w:ascii="Times New Roman" w:hAnsi="Times New Roman" w:cs="Times New Roman"/>
          <w:i/>
          <w:iCs/>
          <w:sz w:val="24"/>
          <w:szCs w:val="26"/>
        </w:rPr>
        <w:t>https://touam.ardahan.edu.tr/tr/page/misyon-vizyon/15544</w:t>
      </w:r>
    </w:p>
    <w:p w14:paraId="56E17CD0" w14:textId="77777777" w:rsidR="002A2E10" w:rsidRDefault="002A2E10" w:rsidP="00795BC9">
      <w:pPr>
        <w:shd w:val="clear" w:color="auto" w:fill="FFFFFF" w:themeFill="background1"/>
        <w:spacing w:before="120" w:after="120" w:line="360" w:lineRule="auto"/>
        <w:jc w:val="both"/>
        <w:rPr>
          <w:rFonts w:ascii="Times New Roman" w:hAnsi="Times New Roman" w:cs="Times New Roman"/>
          <w:b/>
          <w:color w:val="002060"/>
          <w:sz w:val="24"/>
          <w:szCs w:val="24"/>
        </w:rPr>
      </w:pPr>
    </w:p>
    <w:p w14:paraId="3E130E84" w14:textId="502FDA96"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A.2.2. Stratejik amaç ve hedefler</w:t>
      </w:r>
    </w:p>
    <w:p w14:paraId="6D4AA1D2" w14:textId="704D80BC" w:rsidR="0072027E" w:rsidRDefault="00790FBF" w:rsidP="006909A6">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3B49F8">
        <w:rPr>
          <w:rFonts w:ascii="Times New Roman" w:hAnsi="Times New Roman" w:cs="Times New Roman"/>
          <w:b/>
          <w:i/>
          <w:iCs/>
          <w:color w:val="1F3864" w:themeColor="accent1" w:themeShade="80"/>
          <w:sz w:val="24"/>
          <w:szCs w:val="26"/>
        </w:rPr>
        <w:t xml:space="preserve">Olgunluk Düzeyi: </w:t>
      </w:r>
      <w:r w:rsidR="006909A6">
        <w:rPr>
          <w:rFonts w:ascii="Times New Roman" w:hAnsi="Times New Roman" w:cs="Times New Roman"/>
          <w:b/>
          <w:i/>
          <w:iCs/>
          <w:color w:val="1F3864" w:themeColor="accent1" w:themeShade="80"/>
          <w:sz w:val="24"/>
          <w:szCs w:val="26"/>
        </w:rPr>
        <w:t>1</w:t>
      </w:r>
      <w:r w:rsidRPr="003B49F8">
        <w:rPr>
          <w:rFonts w:ascii="Times New Roman" w:hAnsi="Times New Roman" w:cs="Times New Roman"/>
          <w:b/>
          <w:i/>
          <w:iCs/>
          <w:color w:val="1F3864" w:themeColor="accent1" w:themeShade="80"/>
          <w:sz w:val="24"/>
          <w:szCs w:val="26"/>
        </w:rPr>
        <w:t xml:space="preserve"> </w:t>
      </w:r>
    </w:p>
    <w:p w14:paraId="78588EDE" w14:textId="39B9B2B7" w:rsidR="006909A6" w:rsidRPr="006909A6" w:rsidRDefault="006909A6" w:rsidP="006909A6">
      <w:pPr>
        <w:shd w:val="clear" w:color="auto" w:fill="FFFFFF" w:themeFill="background1"/>
        <w:spacing w:before="120" w:after="120" w:line="360" w:lineRule="auto"/>
        <w:jc w:val="both"/>
        <w:rPr>
          <w:rFonts w:ascii="Times New Roman" w:hAnsi="Times New Roman" w:cs="Times New Roman"/>
          <w:bCs/>
          <w:i/>
          <w:iCs/>
          <w:color w:val="1F3864" w:themeColor="accent1" w:themeShade="80"/>
          <w:sz w:val="24"/>
          <w:szCs w:val="26"/>
        </w:rPr>
      </w:pPr>
      <w:r w:rsidRPr="006909A6">
        <w:rPr>
          <w:rFonts w:ascii="Times New Roman" w:hAnsi="Times New Roman" w:cs="Times New Roman"/>
          <w:bCs/>
          <w:i/>
          <w:iCs/>
          <w:color w:val="1F3864" w:themeColor="accent1" w:themeShade="80"/>
          <w:sz w:val="24"/>
          <w:szCs w:val="26"/>
        </w:rPr>
        <w:t>Birimin henüz bir stratejik planı bulunmamaktadır.</w:t>
      </w:r>
    </w:p>
    <w:p w14:paraId="300C9EBC"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lastRenderedPageBreak/>
        <w:t>A.2.3. Performans yönetimi</w:t>
      </w:r>
    </w:p>
    <w:p w14:paraId="46B6D602" w14:textId="175B07F2" w:rsidR="001E54D2" w:rsidRDefault="00790FBF" w:rsidP="00795BC9">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07050A">
        <w:rPr>
          <w:rFonts w:ascii="Times New Roman" w:hAnsi="Times New Roman" w:cs="Times New Roman"/>
          <w:b/>
          <w:i/>
          <w:iCs/>
          <w:color w:val="1F3864" w:themeColor="accent1" w:themeShade="80"/>
          <w:sz w:val="24"/>
          <w:szCs w:val="26"/>
        </w:rPr>
        <w:t xml:space="preserve">Olgunluk Düzeyi: </w:t>
      </w:r>
      <w:r w:rsidR="005F19E7">
        <w:rPr>
          <w:rFonts w:ascii="Times New Roman" w:hAnsi="Times New Roman" w:cs="Times New Roman"/>
          <w:b/>
          <w:i/>
          <w:iCs/>
          <w:color w:val="1F3864" w:themeColor="accent1" w:themeShade="80"/>
          <w:sz w:val="24"/>
          <w:szCs w:val="26"/>
        </w:rPr>
        <w:t>2</w:t>
      </w:r>
    </w:p>
    <w:p w14:paraId="524A803D" w14:textId="4830260D" w:rsidR="00F22B68" w:rsidRDefault="004C58F2" w:rsidP="00795BC9">
      <w:pPr>
        <w:shd w:val="clear" w:color="auto" w:fill="FFFFFF" w:themeFill="background1"/>
        <w:spacing w:before="120" w:after="120" w:line="360" w:lineRule="auto"/>
        <w:jc w:val="both"/>
        <w:rPr>
          <w:rFonts w:ascii="Times New Roman" w:hAnsi="Times New Roman" w:cs="Times New Roman"/>
          <w:i/>
          <w:iCs/>
          <w:color w:val="1F3864" w:themeColor="accent1" w:themeShade="80"/>
          <w:sz w:val="24"/>
        </w:rPr>
      </w:pPr>
      <w:r>
        <w:rPr>
          <w:rFonts w:ascii="Times New Roman" w:hAnsi="Times New Roman" w:cs="Times New Roman"/>
          <w:i/>
          <w:iCs/>
          <w:color w:val="1F3864" w:themeColor="accent1" w:themeShade="80"/>
          <w:sz w:val="24"/>
        </w:rPr>
        <w:t xml:space="preserve">Birimde </w:t>
      </w:r>
      <w:r w:rsidRPr="004C58F2">
        <w:rPr>
          <w:rFonts w:ascii="Times New Roman" w:hAnsi="Times New Roman" w:cs="Times New Roman"/>
          <w:i/>
          <w:iCs/>
          <w:color w:val="1F3864" w:themeColor="accent1" w:themeShade="80"/>
          <w:sz w:val="24"/>
        </w:rPr>
        <w:t>performans göstergeleri ve performans yönetimi mekanizmaları tanımlanmıştır.</w:t>
      </w:r>
    </w:p>
    <w:p w14:paraId="2E05B789" w14:textId="24D899EB" w:rsidR="00161C52" w:rsidRDefault="009F1372" w:rsidP="00795BC9">
      <w:pPr>
        <w:shd w:val="clear" w:color="auto" w:fill="FFFFFF" w:themeFill="background1"/>
        <w:spacing w:before="120" w:after="120" w:line="360" w:lineRule="auto"/>
        <w:jc w:val="both"/>
        <w:rPr>
          <w:rFonts w:ascii="Times New Roman" w:hAnsi="Times New Roman" w:cs="Times New Roman"/>
          <w:bCs/>
          <w:i/>
          <w:iCs/>
          <w:sz w:val="24"/>
        </w:rPr>
      </w:pPr>
      <w:r>
        <w:rPr>
          <w:rFonts w:ascii="Times New Roman" w:hAnsi="Times New Roman" w:cs="Times New Roman"/>
          <w:bCs/>
          <w:sz w:val="24"/>
        </w:rPr>
        <w:t xml:space="preserve">Üniversite Bilgi Yönetimi </w:t>
      </w:r>
      <w:r w:rsidR="00723BFD">
        <w:rPr>
          <w:rFonts w:ascii="Times New Roman" w:hAnsi="Times New Roman" w:cs="Times New Roman"/>
          <w:bCs/>
          <w:sz w:val="24"/>
        </w:rPr>
        <w:t>Sistemi</w:t>
      </w:r>
      <w:r w:rsidR="00926CCC">
        <w:rPr>
          <w:rFonts w:ascii="Times New Roman" w:hAnsi="Times New Roman" w:cs="Times New Roman"/>
          <w:bCs/>
          <w:sz w:val="24"/>
        </w:rPr>
        <w:t>nde</w:t>
      </w:r>
      <w:r w:rsidR="007843FA">
        <w:rPr>
          <w:rFonts w:ascii="Times New Roman" w:hAnsi="Times New Roman" w:cs="Times New Roman"/>
          <w:bCs/>
          <w:sz w:val="24"/>
        </w:rPr>
        <w:t xml:space="preserve"> (ÜBYS)</w:t>
      </w:r>
      <w:r w:rsidR="003D1CFC">
        <w:rPr>
          <w:rFonts w:ascii="Times New Roman" w:hAnsi="Times New Roman" w:cs="Times New Roman"/>
          <w:bCs/>
          <w:sz w:val="24"/>
        </w:rPr>
        <w:t xml:space="preserve"> YÖKSİS ile </w:t>
      </w:r>
      <w:r w:rsidR="00BD7FD3">
        <w:rPr>
          <w:rFonts w:ascii="Times New Roman" w:hAnsi="Times New Roman" w:cs="Times New Roman"/>
          <w:bCs/>
          <w:sz w:val="24"/>
        </w:rPr>
        <w:t xml:space="preserve">entegre </w:t>
      </w:r>
      <w:r w:rsidR="007843FA">
        <w:rPr>
          <w:rFonts w:ascii="Times New Roman" w:hAnsi="Times New Roman" w:cs="Times New Roman"/>
          <w:bCs/>
          <w:sz w:val="24"/>
        </w:rPr>
        <w:t xml:space="preserve">hem birim bazında hem de üniversite geneline ait bilgileri sunan </w:t>
      </w:r>
      <w:r w:rsidR="00BD7FD3">
        <w:rPr>
          <w:rFonts w:ascii="Times New Roman" w:hAnsi="Times New Roman" w:cs="Times New Roman"/>
          <w:bCs/>
          <w:sz w:val="24"/>
        </w:rPr>
        <w:t>“</w:t>
      </w:r>
      <w:r w:rsidR="00BD7FD3" w:rsidRPr="00926CCC">
        <w:rPr>
          <w:rFonts w:ascii="Times New Roman" w:hAnsi="Times New Roman" w:cs="Times New Roman"/>
          <w:bCs/>
          <w:i/>
          <w:iCs/>
          <w:sz w:val="24"/>
        </w:rPr>
        <w:t xml:space="preserve">Akademik Performans </w:t>
      </w:r>
      <w:r w:rsidR="00926CCC" w:rsidRPr="00926CCC">
        <w:rPr>
          <w:rFonts w:ascii="Times New Roman" w:hAnsi="Times New Roman" w:cs="Times New Roman"/>
          <w:bCs/>
          <w:i/>
          <w:iCs/>
          <w:sz w:val="24"/>
        </w:rPr>
        <w:t>Bilgi Sistemi</w:t>
      </w:r>
      <w:r w:rsidR="00926CCC">
        <w:rPr>
          <w:rFonts w:ascii="Times New Roman" w:hAnsi="Times New Roman" w:cs="Times New Roman"/>
          <w:bCs/>
          <w:sz w:val="24"/>
        </w:rPr>
        <w:t>”</w:t>
      </w:r>
      <w:r w:rsidR="003D1CFC">
        <w:rPr>
          <w:rFonts w:ascii="Times New Roman" w:hAnsi="Times New Roman" w:cs="Times New Roman"/>
          <w:bCs/>
          <w:sz w:val="24"/>
        </w:rPr>
        <w:t xml:space="preserve"> bulunmaktadır. </w:t>
      </w:r>
      <w:r w:rsidR="006B1E98" w:rsidRPr="00056173">
        <w:rPr>
          <w:rFonts w:ascii="Times New Roman" w:hAnsi="Times New Roman" w:cs="Times New Roman"/>
          <w:bCs/>
          <w:i/>
          <w:iCs/>
          <w:sz w:val="24"/>
        </w:rPr>
        <w:t>(</w:t>
      </w:r>
      <w:bookmarkStart w:id="2" w:name="_Hlk160998827"/>
      <w:r w:rsidR="006B1E98" w:rsidRPr="00056173">
        <w:rPr>
          <w:rFonts w:ascii="Times New Roman" w:hAnsi="Times New Roman" w:cs="Times New Roman"/>
          <w:bCs/>
          <w:i/>
          <w:iCs/>
          <w:sz w:val="24"/>
        </w:rPr>
        <w:t>Kanıt 2</w:t>
      </w:r>
      <w:r w:rsidR="00017FB9">
        <w:rPr>
          <w:rFonts w:ascii="Times New Roman" w:hAnsi="Times New Roman" w:cs="Times New Roman"/>
          <w:bCs/>
          <w:i/>
          <w:iCs/>
          <w:sz w:val="24"/>
        </w:rPr>
        <w:t>0</w:t>
      </w:r>
      <w:r w:rsidR="006B1E98" w:rsidRPr="00056173">
        <w:rPr>
          <w:rFonts w:ascii="Times New Roman" w:hAnsi="Times New Roman" w:cs="Times New Roman"/>
          <w:bCs/>
          <w:i/>
          <w:iCs/>
          <w:sz w:val="24"/>
        </w:rPr>
        <w:t>_</w:t>
      </w:r>
      <w:r w:rsidR="00056173" w:rsidRPr="00056173">
        <w:rPr>
          <w:i/>
          <w:iCs/>
        </w:rPr>
        <w:t xml:space="preserve"> </w:t>
      </w:r>
      <w:r w:rsidR="00056173" w:rsidRPr="00056173">
        <w:rPr>
          <w:rFonts w:ascii="Times New Roman" w:hAnsi="Times New Roman" w:cs="Times New Roman"/>
          <w:bCs/>
          <w:i/>
          <w:iCs/>
          <w:sz w:val="24"/>
        </w:rPr>
        <w:t>A.2.3.</w:t>
      </w:r>
      <w:bookmarkEnd w:id="2"/>
      <w:r w:rsidR="00730F3E">
        <w:rPr>
          <w:rFonts w:ascii="Times New Roman" w:hAnsi="Times New Roman" w:cs="Times New Roman"/>
          <w:bCs/>
          <w:i/>
          <w:iCs/>
          <w:sz w:val="24"/>
        </w:rPr>
        <w:t>1.</w:t>
      </w:r>
      <w:r w:rsidR="00056173" w:rsidRPr="00056173">
        <w:rPr>
          <w:rFonts w:ascii="Times New Roman" w:hAnsi="Times New Roman" w:cs="Times New Roman"/>
          <w:bCs/>
          <w:i/>
          <w:iCs/>
          <w:sz w:val="24"/>
        </w:rPr>
        <w:t>)</w:t>
      </w:r>
      <w:r w:rsidR="00337135" w:rsidRPr="00337135">
        <w:rPr>
          <w:rFonts w:ascii="Times New Roman" w:hAnsi="Times New Roman" w:cs="Times New Roman"/>
          <w:sz w:val="24"/>
        </w:rPr>
        <w:t xml:space="preserve"> </w:t>
      </w:r>
      <w:r w:rsidR="00337135">
        <w:rPr>
          <w:rFonts w:ascii="Times New Roman" w:hAnsi="Times New Roman" w:cs="Times New Roman"/>
          <w:sz w:val="24"/>
        </w:rPr>
        <w:t xml:space="preserve">Merkezimizde görev alan Öğretim elemanları aynı zamanda </w:t>
      </w:r>
      <w:r w:rsidR="00337135">
        <w:rPr>
          <w:rFonts w:ascii="Times New Roman" w:hAnsi="Times New Roman" w:cs="Times New Roman"/>
          <w:sz w:val="24"/>
        </w:rPr>
        <w:t>Üniversitemizin f</w:t>
      </w:r>
      <w:r w:rsidR="00337135">
        <w:rPr>
          <w:rFonts w:ascii="Times New Roman" w:hAnsi="Times New Roman" w:cs="Times New Roman"/>
          <w:sz w:val="24"/>
        </w:rPr>
        <w:t xml:space="preserve">arklı kadrolarında görev yaptıkları için </w:t>
      </w:r>
      <w:r w:rsidR="00337135">
        <w:rPr>
          <w:rFonts w:ascii="Times New Roman" w:hAnsi="Times New Roman" w:cs="Times New Roman"/>
          <w:sz w:val="24"/>
        </w:rPr>
        <w:t>Üniversitemizin bilgi sistemine kayıtlıdırlar.</w:t>
      </w:r>
    </w:p>
    <w:p w14:paraId="53133F50" w14:textId="7518F6B4" w:rsidR="008E7E80" w:rsidRDefault="008E7E80" w:rsidP="00795BC9">
      <w:pPr>
        <w:shd w:val="clear" w:color="auto" w:fill="FFFFFF" w:themeFill="background1"/>
        <w:spacing w:before="120" w:after="120" w:line="360" w:lineRule="auto"/>
        <w:jc w:val="both"/>
        <w:rPr>
          <w:rFonts w:ascii="Times New Roman" w:hAnsi="Times New Roman" w:cs="Times New Roman"/>
          <w:bCs/>
          <w:i/>
          <w:iCs/>
          <w:sz w:val="24"/>
        </w:rPr>
      </w:pPr>
      <w:r>
        <w:rPr>
          <w:rFonts w:ascii="Times New Roman" w:hAnsi="Times New Roman" w:cs="Times New Roman"/>
          <w:bCs/>
          <w:i/>
          <w:iCs/>
          <w:sz w:val="24"/>
        </w:rPr>
        <w:t>Kanıtlar:</w:t>
      </w:r>
    </w:p>
    <w:p w14:paraId="3B1E820D" w14:textId="58117318" w:rsidR="008E7E80" w:rsidRPr="00337135" w:rsidRDefault="00543DDC" w:rsidP="00F43531">
      <w:pPr>
        <w:pStyle w:val="ListeParagraf"/>
        <w:numPr>
          <w:ilvl w:val="0"/>
          <w:numId w:val="8"/>
        </w:numPr>
        <w:shd w:val="clear" w:color="auto" w:fill="FFFFFF" w:themeFill="background1"/>
        <w:spacing w:before="120" w:after="120" w:line="360" w:lineRule="auto"/>
        <w:jc w:val="both"/>
        <w:rPr>
          <w:rFonts w:ascii="Times New Roman" w:hAnsi="Times New Roman" w:cs="Times New Roman"/>
          <w:bCs/>
          <w:i/>
          <w:iCs/>
          <w:sz w:val="24"/>
        </w:rPr>
      </w:pPr>
      <w:r w:rsidRPr="00337135">
        <w:rPr>
          <w:rFonts w:ascii="Times New Roman" w:hAnsi="Times New Roman" w:cs="Times New Roman"/>
          <w:bCs/>
          <w:i/>
          <w:iCs/>
          <w:sz w:val="24"/>
        </w:rPr>
        <w:t>Kanıt 2</w:t>
      </w:r>
      <w:r w:rsidR="00017FB9">
        <w:rPr>
          <w:rFonts w:ascii="Times New Roman" w:hAnsi="Times New Roman" w:cs="Times New Roman"/>
          <w:bCs/>
          <w:i/>
          <w:iCs/>
          <w:sz w:val="24"/>
        </w:rPr>
        <w:t>0</w:t>
      </w:r>
      <w:r w:rsidRPr="00337135">
        <w:rPr>
          <w:rFonts w:ascii="Times New Roman" w:hAnsi="Times New Roman" w:cs="Times New Roman"/>
          <w:bCs/>
          <w:i/>
          <w:iCs/>
          <w:sz w:val="24"/>
        </w:rPr>
        <w:t>_ A.2.3. ÜBYS Akademik Performans Bilgi Sistemi</w:t>
      </w:r>
      <w:r w:rsidR="00337135" w:rsidRPr="00337135">
        <w:rPr>
          <w:rFonts w:ascii="Times New Roman" w:hAnsi="Times New Roman" w:cs="Times New Roman"/>
          <w:bCs/>
          <w:i/>
          <w:iCs/>
          <w:sz w:val="24"/>
        </w:rPr>
        <w:t xml:space="preserve"> </w:t>
      </w:r>
    </w:p>
    <w:p w14:paraId="5B067350" w14:textId="0A1C499E"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A.3. Yönetim Sistemleri</w:t>
      </w:r>
    </w:p>
    <w:p w14:paraId="08EC17EB" w14:textId="400CFCE0"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1</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Bilgi yönetim sistemi</w:t>
      </w:r>
    </w:p>
    <w:p w14:paraId="117652D1" w14:textId="2719C3B8" w:rsidR="00C516AD" w:rsidRPr="00730F3E" w:rsidRDefault="00C516AD" w:rsidP="00C516AD">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4"/>
        </w:rPr>
      </w:pPr>
      <w:r w:rsidRPr="00730F3E">
        <w:rPr>
          <w:rFonts w:ascii="Times New Roman" w:hAnsi="Times New Roman" w:cs="Times New Roman"/>
          <w:b/>
          <w:i/>
          <w:iCs/>
          <w:color w:val="1F3864" w:themeColor="accent1" w:themeShade="80"/>
          <w:sz w:val="24"/>
          <w:szCs w:val="24"/>
        </w:rPr>
        <w:t xml:space="preserve">Olgunluk Düzeyi: </w:t>
      </w:r>
      <w:r w:rsidR="002704BC" w:rsidRPr="00730F3E">
        <w:rPr>
          <w:rFonts w:ascii="Times New Roman" w:hAnsi="Times New Roman" w:cs="Times New Roman"/>
          <w:b/>
          <w:i/>
          <w:iCs/>
          <w:color w:val="1F3864" w:themeColor="accent1" w:themeShade="80"/>
          <w:sz w:val="24"/>
          <w:szCs w:val="24"/>
        </w:rPr>
        <w:t>2</w:t>
      </w:r>
    </w:p>
    <w:p w14:paraId="2AA58990" w14:textId="50F1F48D" w:rsidR="002704BC" w:rsidRPr="00730F3E" w:rsidRDefault="002704BC" w:rsidP="00C516AD">
      <w:pPr>
        <w:shd w:val="clear" w:color="auto" w:fill="FFFFFF" w:themeFill="background1"/>
        <w:spacing w:before="120" w:after="120" w:line="360" w:lineRule="auto"/>
        <w:jc w:val="both"/>
        <w:rPr>
          <w:rFonts w:ascii="Times New Roman" w:hAnsi="Times New Roman" w:cs="Times New Roman"/>
          <w:i/>
          <w:iCs/>
          <w:sz w:val="24"/>
          <w:szCs w:val="24"/>
        </w:rPr>
      </w:pPr>
      <w:r w:rsidRPr="00730F3E">
        <w:rPr>
          <w:rFonts w:ascii="Times New Roman" w:hAnsi="Times New Roman" w:cs="Times New Roman"/>
          <w:i/>
          <w:iCs/>
          <w:color w:val="2F5496" w:themeColor="accent1" w:themeShade="BF"/>
          <w:sz w:val="24"/>
          <w:szCs w:val="24"/>
        </w:rPr>
        <w:t xml:space="preserve">Kurumda kurumsal bilginin edinimi, saklanması, kullanılması, işlenmesi ve değerlendirilmesine destek olacak bilgi yönetim </w:t>
      </w:r>
      <w:r w:rsidRPr="00730F3E">
        <w:rPr>
          <w:rFonts w:ascii="Times New Roman" w:hAnsi="Times New Roman" w:cs="Times New Roman"/>
          <w:i/>
          <w:iCs/>
          <w:color w:val="2F5496" w:themeColor="accent1" w:themeShade="BF"/>
          <w:sz w:val="24"/>
          <w:szCs w:val="24"/>
        </w:rPr>
        <w:t>sistemleri oluşturulmuştur</w:t>
      </w:r>
      <w:r w:rsidRPr="00730F3E">
        <w:rPr>
          <w:rFonts w:ascii="Times New Roman" w:hAnsi="Times New Roman" w:cs="Times New Roman"/>
          <w:i/>
          <w:iCs/>
          <w:color w:val="2F5496" w:themeColor="accent1" w:themeShade="BF"/>
          <w:sz w:val="24"/>
          <w:szCs w:val="24"/>
        </w:rPr>
        <w:t>.</w:t>
      </w:r>
      <w:r w:rsidR="005447FC" w:rsidRPr="00730F3E">
        <w:rPr>
          <w:rFonts w:ascii="Times New Roman" w:hAnsi="Times New Roman" w:cs="Times New Roman"/>
          <w:i/>
          <w:iCs/>
          <w:color w:val="2F5496" w:themeColor="accent1" w:themeShade="BF"/>
          <w:sz w:val="24"/>
          <w:szCs w:val="24"/>
        </w:rPr>
        <w:t xml:space="preserve"> </w:t>
      </w:r>
      <w:r w:rsidR="005447FC" w:rsidRPr="00730F3E">
        <w:rPr>
          <w:rFonts w:ascii="Times New Roman" w:hAnsi="Times New Roman" w:cs="Times New Roman"/>
          <w:i/>
          <w:iCs/>
          <w:sz w:val="24"/>
          <w:szCs w:val="24"/>
        </w:rPr>
        <w:t>(Kanıt21</w:t>
      </w:r>
      <w:r w:rsidR="005447FC" w:rsidRPr="00730F3E">
        <w:rPr>
          <w:rFonts w:ascii="Times New Roman" w:hAnsi="Times New Roman" w:cs="Times New Roman"/>
          <w:i/>
          <w:iCs/>
          <w:sz w:val="24"/>
          <w:szCs w:val="24"/>
        </w:rPr>
        <w:softHyphen/>
        <w:t>_ A.3.1.1)</w:t>
      </w:r>
    </w:p>
    <w:p w14:paraId="2074CF87" w14:textId="04478402" w:rsidR="005447FC" w:rsidRPr="00730F3E" w:rsidRDefault="005447FC" w:rsidP="00C516AD">
      <w:pPr>
        <w:shd w:val="clear" w:color="auto" w:fill="FFFFFF" w:themeFill="background1"/>
        <w:spacing w:before="120" w:after="120" w:line="360" w:lineRule="auto"/>
        <w:jc w:val="both"/>
        <w:rPr>
          <w:rFonts w:ascii="Times New Roman" w:hAnsi="Times New Roman" w:cs="Times New Roman"/>
          <w:i/>
          <w:iCs/>
          <w:sz w:val="24"/>
          <w:szCs w:val="24"/>
        </w:rPr>
      </w:pPr>
      <w:r w:rsidRPr="00730F3E">
        <w:rPr>
          <w:rFonts w:ascii="Times New Roman" w:hAnsi="Times New Roman" w:cs="Times New Roman"/>
          <w:i/>
          <w:iCs/>
          <w:sz w:val="24"/>
          <w:szCs w:val="24"/>
        </w:rPr>
        <w:t>Kanıtlar:</w:t>
      </w:r>
    </w:p>
    <w:p w14:paraId="469FF40D" w14:textId="1CC79A44" w:rsidR="005447FC" w:rsidRPr="00730F3E" w:rsidRDefault="005447FC" w:rsidP="00730F3E">
      <w:pPr>
        <w:pStyle w:val="ListeParagraf"/>
        <w:numPr>
          <w:ilvl w:val="0"/>
          <w:numId w:val="8"/>
        </w:numPr>
        <w:shd w:val="clear" w:color="auto" w:fill="FFFFFF" w:themeFill="background1"/>
        <w:spacing w:before="120" w:after="120" w:line="360" w:lineRule="auto"/>
        <w:rPr>
          <w:rFonts w:ascii="Times New Roman" w:hAnsi="Times New Roman" w:cs="Times New Roman"/>
          <w:i/>
          <w:iCs/>
          <w:sz w:val="24"/>
          <w:szCs w:val="24"/>
        </w:rPr>
      </w:pPr>
      <w:r w:rsidRPr="00730F3E">
        <w:rPr>
          <w:rFonts w:ascii="Times New Roman" w:hAnsi="Times New Roman" w:cs="Times New Roman"/>
          <w:i/>
          <w:iCs/>
          <w:sz w:val="24"/>
          <w:szCs w:val="24"/>
        </w:rPr>
        <w:t>Kanıt</w:t>
      </w:r>
      <w:r w:rsidR="00730F3E">
        <w:rPr>
          <w:rFonts w:ascii="Times New Roman" w:hAnsi="Times New Roman" w:cs="Times New Roman"/>
          <w:i/>
          <w:iCs/>
          <w:sz w:val="24"/>
          <w:szCs w:val="24"/>
        </w:rPr>
        <w:t xml:space="preserve"> </w:t>
      </w:r>
      <w:r w:rsidRPr="00730F3E">
        <w:rPr>
          <w:rFonts w:ascii="Times New Roman" w:hAnsi="Times New Roman" w:cs="Times New Roman"/>
          <w:i/>
          <w:iCs/>
          <w:sz w:val="24"/>
          <w:szCs w:val="24"/>
        </w:rPr>
        <w:t>21</w:t>
      </w:r>
      <w:r w:rsidRPr="00730F3E">
        <w:rPr>
          <w:rFonts w:ascii="Times New Roman" w:hAnsi="Times New Roman" w:cs="Times New Roman"/>
          <w:i/>
          <w:iCs/>
          <w:sz w:val="24"/>
          <w:szCs w:val="24"/>
        </w:rPr>
        <w:softHyphen/>
        <w:t xml:space="preserve">_ A.3.1.1 </w:t>
      </w:r>
      <w:r w:rsidRPr="00730F3E">
        <w:rPr>
          <w:rFonts w:ascii="Times New Roman" w:hAnsi="Times New Roman" w:cs="Times New Roman"/>
          <w:i/>
          <w:iCs/>
          <w:sz w:val="24"/>
          <w:szCs w:val="24"/>
        </w:rPr>
        <w:t xml:space="preserve">Ardahan Üniversitesi Mail Adresi  </w:t>
      </w:r>
      <w:r w:rsidR="00730F3E">
        <w:rPr>
          <w:rFonts w:ascii="Times New Roman" w:hAnsi="Times New Roman" w:cs="Times New Roman"/>
          <w:i/>
          <w:iCs/>
          <w:sz w:val="24"/>
          <w:szCs w:val="24"/>
        </w:rPr>
        <w:t xml:space="preserve"> </w:t>
      </w:r>
      <w:r w:rsidRPr="00730F3E">
        <w:rPr>
          <w:rFonts w:ascii="Times New Roman" w:hAnsi="Times New Roman" w:cs="Times New Roman"/>
          <w:i/>
          <w:iCs/>
          <w:sz w:val="24"/>
          <w:szCs w:val="24"/>
        </w:rPr>
        <w:t>https://mail.google.com/mail/u/0/#inbox</w:t>
      </w:r>
    </w:p>
    <w:p w14:paraId="564957DA" w14:textId="77777777" w:rsidR="002704BC" w:rsidRPr="002704BC" w:rsidRDefault="002704BC" w:rsidP="00C516AD">
      <w:pPr>
        <w:shd w:val="clear" w:color="auto" w:fill="FFFFFF" w:themeFill="background1"/>
        <w:spacing w:before="120" w:after="120" w:line="360" w:lineRule="auto"/>
        <w:jc w:val="both"/>
        <w:rPr>
          <w:rFonts w:ascii="Times New Roman" w:hAnsi="Times New Roman" w:cs="Times New Roman"/>
          <w:bCs/>
          <w:i/>
          <w:iCs/>
          <w:color w:val="2F5496" w:themeColor="accent1" w:themeShade="BF"/>
          <w:sz w:val="24"/>
          <w:szCs w:val="26"/>
        </w:rPr>
      </w:pPr>
    </w:p>
    <w:p w14:paraId="6E2CE01A" w14:textId="7F672F80"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2</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İnsan kaynakları yönetimi</w:t>
      </w:r>
    </w:p>
    <w:p w14:paraId="31D2066F" w14:textId="7F48B1AC" w:rsidR="00C516AD" w:rsidRPr="006B2725" w:rsidRDefault="00C516AD" w:rsidP="00C516AD">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B2725">
        <w:rPr>
          <w:rFonts w:ascii="Times New Roman" w:hAnsi="Times New Roman" w:cs="Times New Roman"/>
          <w:b/>
          <w:i/>
          <w:iCs/>
          <w:color w:val="1F3864" w:themeColor="accent1" w:themeShade="80"/>
          <w:sz w:val="24"/>
          <w:szCs w:val="26"/>
        </w:rPr>
        <w:t xml:space="preserve">Olgunluk Düzeyi: </w:t>
      </w:r>
      <w:r w:rsidR="00017FB9">
        <w:rPr>
          <w:rFonts w:ascii="Times New Roman" w:hAnsi="Times New Roman" w:cs="Times New Roman"/>
          <w:b/>
          <w:i/>
          <w:iCs/>
          <w:color w:val="1F3864" w:themeColor="accent1" w:themeShade="80"/>
          <w:sz w:val="24"/>
          <w:szCs w:val="26"/>
        </w:rPr>
        <w:t>1</w:t>
      </w:r>
      <w:r w:rsidRPr="006B2725">
        <w:rPr>
          <w:rFonts w:ascii="Times New Roman" w:hAnsi="Times New Roman" w:cs="Times New Roman"/>
          <w:b/>
          <w:i/>
          <w:iCs/>
          <w:color w:val="1F3864" w:themeColor="accent1" w:themeShade="80"/>
          <w:sz w:val="24"/>
          <w:szCs w:val="26"/>
        </w:rPr>
        <w:t xml:space="preserve"> </w:t>
      </w:r>
    </w:p>
    <w:p w14:paraId="614D9DCC" w14:textId="21485441" w:rsidR="00C516AD" w:rsidRPr="006B2725" w:rsidRDefault="006B2725" w:rsidP="00C516AD">
      <w:pPr>
        <w:shd w:val="clear" w:color="auto" w:fill="FFFFFF" w:themeFill="background1"/>
        <w:spacing w:before="120" w:after="120"/>
        <w:jc w:val="both"/>
        <w:rPr>
          <w:rFonts w:ascii="Times New Roman" w:hAnsi="Times New Roman" w:cs="Times New Roman"/>
          <w:i/>
          <w:iCs/>
          <w:color w:val="1F3864" w:themeColor="accent1" w:themeShade="80"/>
          <w:sz w:val="28"/>
          <w:szCs w:val="26"/>
        </w:rPr>
      </w:pPr>
      <w:r w:rsidRPr="006B2725">
        <w:rPr>
          <w:rFonts w:ascii="Times New Roman" w:hAnsi="Times New Roman" w:cs="Times New Roman"/>
          <w:i/>
          <w:iCs/>
          <w:color w:val="1F3864" w:themeColor="accent1" w:themeShade="80"/>
          <w:sz w:val="24"/>
        </w:rPr>
        <w:t>Bölümde insan kaynakları yönetimine ilişkin tanımlı süreçler bulunmamaktadır.</w:t>
      </w:r>
    </w:p>
    <w:p w14:paraId="65CD4520" w14:textId="717E3F0B"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3</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Finansal yönetim</w:t>
      </w:r>
    </w:p>
    <w:p w14:paraId="39F8ADDF" w14:textId="6338DA7E" w:rsidR="006B2725" w:rsidRDefault="00C516AD" w:rsidP="00C516AD">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B2725">
        <w:rPr>
          <w:rFonts w:ascii="Times New Roman" w:hAnsi="Times New Roman" w:cs="Times New Roman"/>
          <w:b/>
          <w:i/>
          <w:iCs/>
          <w:color w:val="1F3864" w:themeColor="accent1" w:themeShade="80"/>
          <w:sz w:val="24"/>
          <w:szCs w:val="26"/>
        </w:rPr>
        <w:t xml:space="preserve">Olgunluk Düzeyi: </w:t>
      </w:r>
      <w:r w:rsidR="00017FB9">
        <w:rPr>
          <w:rFonts w:ascii="Times New Roman" w:hAnsi="Times New Roman" w:cs="Times New Roman"/>
          <w:b/>
          <w:i/>
          <w:iCs/>
          <w:color w:val="1F3864" w:themeColor="accent1" w:themeShade="80"/>
          <w:sz w:val="24"/>
          <w:szCs w:val="26"/>
        </w:rPr>
        <w:t>2</w:t>
      </w:r>
    </w:p>
    <w:p w14:paraId="0B822254" w14:textId="77777777" w:rsidR="00017FB9" w:rsidRPr="005447FC" w:rsidRDefault="00017FB9" w:rsidP="00017FB9">
      <w:pPr>
        <w:jc w:val="both"/>
        <w:rPr>
          <w:rFonts w:ascii="Times New Roman" w:hAnsi="Times New Roman" w:cs="Times New Roman"/>
          <w:i/>
          <w:iCs/>
          <w:color w:val="1F3864" w:themeColor="accent1" w:themeShade="80"/>
          <w:sz w:val="24"/>
          <w:szCs w:val="24"/>
        </w:rPr>
      </w:pPr>
      <w:r w:rsidRPr="005447FC">
        <w:rPr>
          <w:rFonts w:ascii="Times New Roman" w:hAnsi="Times New Roman" w:cs="Times New Roman"/>
          <w:i/>
          <w:iCs/>
          <w:color w:val="1F3864" w:themeColor="accent1" w:themeShade="80"/>
          <w:sz w:val="24"/>
          <w:szCs w:val="24"/>
        </w:rPr>
        <w:t>Kurumda finansal kaynakların yönetimine ilişkin olarak stratejik hedefler ile uyumlu tanımlı süreçler bulunmaktadır.</w:t>
      </w:r>
    </w:p>
    <w:p w14:paraId="31AF4E63" w14:textId="2EE04F7E" w:rsidR="00017FB9" w:rsidRPr="005447FC" w:rsidRDefault="00C516AD" w:rsidP="00017FB9">
      <w:pPr>
        <w:pStyle w:val="NormalWeb"/>
        <w:spacing w:before="0" w:beforeAutospacing="0" w:after="0" w:afterAutospacing="0"/>
        <w:jc w:val="both"/>
        <w:textAlignment w:val="baseline"/>
      </w:pPr>
      <w:r w:rsidRPr="005447FC">
        <w:rPr>
          <w:i/>
          <w:iCs/>
          <w:color w:val="1F3864" w:themeColor="accent1" w:themeShade="80"/>
        </w:rPr>
        <w:t xml:space="preserve"> </w:t>
      </w:r>
      <w:r w:rsidR="00017FB9" w:rsidRPr="005447FC">
        <w:t xml:space="preserve">Ardahan Üniversitesi Döner Sermaye İşletmesi, 18.11.2018 tarih ve 30599 </w:t>
      </w:r>
      <w:r w:rsidR="0079678A" w:rsidRPr="005447FC">
        <w:t>Sayılı Resmî</w:t>
      </w:r>
      <w:r w:rsidR="00017FB9" w:rsidRPr="005447FC">
        <w:t xml:space="preserve"> </w:t>
      </w:r>
      <w:r w:rsidR="0079678A" w:rsidRPr="005447FC">
        <w:t>Gazete ’de</w:t>
      </w:r>
      <w:r w:rsidR="00017FB9" w:rsidRPr="005447FC">
        <w:t xml:space="preserve"> Döner Sermaye İşletmesi Yönetmeliği yayımlanarak kurulmuş ve 01/01/2019 tarihi itibariyle faaliyetine </w:t>
      </w:r>
      <w:r w:rsidR="0079678A" w:rsidRPr="005447FC">
        <w:t>başlamıştır. (</w:t>
      </w:r>
      <w:r w:rsidR="0079678A" w:rsidRPr="005447FC">
        <w:rPr>
          <w:bCs/>
          <w:i/>
          <w:iCs/>
        </w:rPr>
        <w:t>Kanıt</w:t>
      </w:r>
      <w:r w:rsidR="004524AB" w:rsidRPr="005447FC">
        <w:rPr>
          <w:bCs/>
          <w:i/>
          <w:iCs/>
        </w:rPr>
        <w:t xml:space="preserve"> 2</w:t>
      </w:r>
      <w:r w:rsidR="004524AB" w:rsidRPr="005447FC">
        <w:rPr>
          <w:bCs/>
          <w:i/>
          <w:iCs/>
        </w:rPr>
        <w:t>1</w:t>
      </w:r>
      <w:r w:rsidR="004524AB" w:rsidRPr="005447FC">
        <w:rPr>
          <w:bCs/>
          <w:i/>
          <w:iCs/>
        </w:rPr>
        <w:t>_</w:t>
      </w:r>
      <w:r w:rsidR="004524AB" w:rsidRPr="005447FC">
        <w:rPr>
          <w:b/>
          <w:color w:val="002060"/>
        </w:rPr>
        <w:t xml:space="preserve"> </w:t>
      </w:r>
      <w:r w:rsidR="004524AB" w:rsidRPr="005447FC">
        <w:rPr>
          <w:bCs/>
          <w:i/>
          <w:iCs/>
        </w:rPr>
        <w:t>A.3.</w:t>
      </w:r>
      <w:r w:rsidR="004524AB" w:rsidRPr="005447FC">
        <w:rPr>
          <w:bCs/>
          <w:i/>
          <w:iCs/>
        </w:rPr>
        <w:t>3.1)</w:t>
      </w:r>
    </w:p>
    <w:p w14:paraId="0591B45A" w14:textId="5DC3756B" w:rsidR="00C516AD" w:rsidRPr="0079678A" w:rsidRDefault="004524AB" w:rsidP="00017FB9">
      <w:pPr>
        <w:jc w:val="both"/>
        <w:rPr>
          <w:rFonts w:ascii="Times New Roman" w:hAnsi="Times New Roman" w:cs="Times New Roman"/>
          <w:bCs/>
          <w:i/>
          <w:iCs/>
          <w:sz w:val="24"/>
          <w:szCs w:val="24"/>
        </w:rPr>
      </w:pPr>
      <w:r w:rsidRPr="0079678A">
        <w:rPr>
          <w:rFonts w:ascii="Times New Roman" w:hAnsi="Times New Roman" w:cs="Times New Roman"/>
          <w:sz w:val="24"/>
          <w:szCs w:val="24"/>
        </w:rPr>
        <w:lastRenderedPageBreak/>
        <w:t>Merkezimiz, Döner Sermaye İşletmesine bağlı bir birim olarak faaliyetlerini sürdürmektedir. Açılan/açılacak tüm kurslar</w:t>
      </w:r>
      <w:r w:rsidR="00F900F9" w:rsidRPr="0079678A">
        <w:rPr>
          <w:rFonts w:ascii="Times New Roman" w:hAnsi="Times New Roman" w:cs="Times New Roman"/>
          <w:sz w:val="24"/>
          <w:szCs w:val="24"/>
        </w:rPr>
        <w:t>, sınavlar</w:t>
      </w:r>
      <w:r w:rsidRPr="0079678A">
        <w:rPr>
          <w:rFonts w:ascii="Times New Roman" w:hAnsi="Times New Roman" w:cs="Times New Roman"/>
          <w:sz w:val="24"/>
          <w:szCs w:val="24"/>
        </w:rPr>
        <w:t xml:space="preserve"> ve ücretleri; malzeme </w:t>
      </w:r>
      <w:r w:rsidR="00F900F9" w:rsidRPr="0079678A">
        <w:rPr>
          <w:rFonts w:ascii="Times New Roman" w:hAnsi="Times New Roman" w:cs="Times New Roman"/>
          <w:sz w:val="24"/>
          <w:szCs w:val="24"/>
        </w:rPr>
        <w:t>alımı</w:t>
      </w:r>
      <w:r w:rsidRPr="0079678A">
        <w:rPr>
          <w:rFonts w:ascii="Times New Roman" w:hAnsi="Times New Roman" w:cs="Times New Roman"/>
          <w:sz w:val="24"/>
          <w:szCs w:val="24"/>
        </w:rPr>
        <w:t xml:space="preserve"> ve Öğretim elemanlarının ders ücretleri Döner Sermaye İşletmesi ile ortak planlanmaktadır. (</w:t>
      </w:r>
      <w:r w:rsidRPr="0079678A">
        <w:rPr>
          <w:rFonts w:ascii="Times New Roman" w:hAnsi="Times New Roman" w:cs="Times New Roman"/>
          <w:bCs/>
          <w:i/>
          <w:iCs/>
          <w:sz w:val="24"/>
          <w:szCs w:val="24"/>
        </w:rPr>
        <w:t>Kanıt 2</w:t>
      </w:r>
      <w:r w:rsidRPr="0079678A">
        <w:rPr>
          <w:rFonts w:ascii="Times New Roman" w:hAnsi="Times New Roman" w:cs="Times New Roman"/>
          <w:bCs/>
          <w:i/>
          <w:iCs/>
          <w:sz w:val="24"/>
          <w:szCs w:val="24"/>
        </w:rPr>
        <w:t>2</w:t>
      </w:r>
      <w:r w:rsidRPr="0079678A">
        <w:rPr>
          <w:rFonts w:ascii="Times New Roman" w:hAnsi="Times New Roman" w:cs="Times New Roman"/>
          <w:bCs/>
          <w:i/>
          <w:iCs/>
          <w:sz w:val="24"/>
          <w:szCs w:val="24"/>
        </w:rPr>
        <w:t>_</w:t>
      </w:r>
      <w:r w:rsidRPr="0079678A">
        <w:rPr>
          <w:rFonts w:ascii="Times New Roman" w:hAnsi="Times New Roman" w:cs="Times New Roman"/>
          <w:b/>
          <w:color w:val="002060"/>
          <w:sz w:val="24"/>
          <w:szCs w:val="24"/>
        </w:rPr>
        <w:t xml:space="preserve"> </w:t>
      </w:r>
      <w:r w:rsidRPr="0079678A">
        <w:rPr>
          <w:rFonts w:ascii="Times New Roman" w:hAnsi="Times New Roman" w:cs="Times New Roman"/>
          <w:bCs/>
          <w:i/>
          <w:iCs/>
          <w:sz w:val="24"/>
          <w:szCs w:val="24"/>
        </w:rPr>
        <w:t>A.3.3.</w:t>
      </w:r>
      <w:r w:rsidRPr="0079678A">
        <w:rPr>
          <w:rFonts w:ascii="Times New Roman" w:hAnsi="Times New Roman" w:cs="Times New Roman"/>
          <w:bCs/>
          <w:i/>
          <w:iCs/>
          <w:sz w:val="24"/>
          <w:szCs w:val="24"/>
        </w:rPr>
        <w:t xml:space="preserve">2.- </w:t>
      </w:r>
      <w:r w:rsidRPr="0079678A">
        <w:rPr>
          <w:rFonts w:ascii="Times New Roman" w:hAnsi="Times New Roman" w:cs="Times New Roman"/>
          <w:bCs/>
          <w:i/>
          <w:iCs/>
          <w:sz w:val="24"/>
          <w:szCs w:val="24"/>
        </w:rPr>
        <w:t>Kanıt 2</w:t>
      </w:r>
      <w:r w:rsidRPr="0079678A">
        <w:rPr>
          <w:rFonts w:ascii="Times New Roman" w:hAnsi="Times New Roman" w:cs="Times New Roman"/>
          <w:bCs/>
          <w:i/>
          <w:iCs/>
          <w:sz w:val="24"/>
          <w:szCs w:val="24"/>
        </w:rPr>
        <w:t>3</w:t>
      </w:r>
      <w:r w:rsidRPr="0079678A">
        <w:rPr>
          <w:rFonts w:ascii="Times New Roman" w:hAnsi="Times New Roman" w:cs="Times New Roman"/>
          <w:bCs/>
          <w:i/>
          <w:iCs/>
          <w:sz w:val="24"/>
          <w:szCs w:val="24"/>
        </w:rPr>
        <w:t>_</w:t>
      </w:r>
      <w:r w:rsidRPr="0079678A">
        <w:rPr>
          <w:rFonts w:ascii="Times New Roman" w:hAnsi="Times New Roman" w:cs="Times New Roman"/>
          <w:b/>
          <w:color w:val="002060"/>
          <w:sz w:val="24"/>
          <w:szCs w:val="24"/>
        </w:rPr>
        <w:t xml:space="preserve"> </w:t>
      </w:r>
      <w:r w:rsidRPr="0079678A">
        <w:rPr>
          <w:rFonts w:ascii="Times New Roman" w:hAnsi="Times New Roman" w:cs="Times New Roman"/>
          <w:bCs/>
          <w:i/>
          <w:iCs/>
          <w:sz w:val="24"/>
          <w:szCs w:val="24"/>
        </w:rPr>
        <w:t>A.3.3.</w:t>
      </w:r>
      <w:r w:rsidRPr="0079678A">
        <w:rPr>
          <w:rFonts w:ascii="Times New Roman" w:hAnsi="Times New Roman" w:cs="Times New Roman"/>
          <w:bCs/>
          <w:i/>
          <w:iCs/>
          <w:sz w:val="24"/>
          <w:szCs w:val="24"/>
        </w:rPr>
        <w:t xml:space="preserve">3.- </w:t>
      </w:r>
      <w:r w:rsidRPr="0079678A">
        <w:rPr>
          <w:rFonts w:ascii="Times New Roman" w:hAnsi="Times New Roman" w:cs="Times New Roman"/>
          <w:bCs/>
          <w:i/>
          <w:iCs/>
          <w:sz w:val="24"/>
          <w:szCs w:val="24"/>
        </w:rPr>
        <w:t>Kanıt 2</w:t>
      </w:r>
      <w:r w:rsidRPr="0079678A">
        <w:rPr>
          <w:rFonts w:ascii="Times New Roman" w:hAnsi="Times New Roman" w:cs="Times New Roman"/>
          <w:bCs/>
          <w:i/>
          <w:iCs/>
          <w:sz w:val="24"/>
          <w:szCs w:val="24"/>
        </w:rPr>
        <w:t>4</w:t>
      </w:r>
      <w:r w:rsidRPr="0079678A">
        <w:rPr>
          <w:rFonts w:ascii="Times New Roman" w:hAnsi="Times New Roman" w:cs="Times New Roman"/>
          <w:bCs/>
          <w:i/>
          <w:iCs/>
          <w:sz w:val="24"/>
          <w:szCs w:val="24"/>
        </w:rPr>
        <w:t>_</w:t>
      </w:r>
      <w:r w:rsidRPr="0079678A">
        <w:rPr>
          <w:rFonts w:ascii="Times New Roman" w:hAnsi="Times New Roman" w:cs="Times New Roman"/>
          <w:b/>
          <w:color w:val="002060"/>
          <w:sz w:val="24"/>
          <w:szCs w:val="24"/>
        </w:rPr>
        <w:t xml:space="preserve"> </w:t>
      </w:r>
      <w:r w:rsidRPr="0079678A">
        <w:rPr>
          <w:rFonts w:ascii="Times New Roman" w:hAnsi="Times New Roman" w:cs="Times New Roman"/>
          <w:bCs/>
          <w:i/>
          <w:iCs/>
          <w:sz w:val="24"/>
          <w:szCs w:val="24"/>
        </w:rPr>
        <w:t>A.3.3.</w:t>
      </w:r>
      <w:r w:rsidRPr="0079678A">
        <w:rPr>
          <w:rFonts w:ascii="Times New Roman" w:hAnsi="Times New Roman" w:cs="Times New Roman"/>
          <w:bCs/>
          <w:i/>
          <w:iCs/>
          <w:sz w:val="24"/>
          <w:szCs w:val="24"/>
        </w:rPr>
        <w:t>4.)</w:t>
      </w:r>
    </w:p>
    <w:p w14:paraId="63034416" w14:textId="77777777" w:rsidR="004524AB" w:rsidRPr="0079678A" w:rsidRDefault="004524AB" w:rsidP="004524AB">
      <w:pPr>
        <w:shd w:val="clear" w:color="auto" w:fill="FFFFFF" w:themeFill="background1"/>
        <w:spacing w:before="120" w:after="120" w:line="360" w:lineRule="auto"/>
        <w:jc w:val="both"/>
        <w:rPr>
          <w:rFonts w:ascii="Times New Roman" w:hAnsi="Times New Roman" w:cs="Times New Roman"/>
          <w:bCs/>
          <w:i/>
          <w:iCs/>
          <w:sz w:val="24"/>
          <w:szCs w:val="24"/>
        </w:rPr>
      </w:pPr>
      <w:r w:rsidRPr="0079678A">
        <w:rPr>
          <w:rFonts w:ascii="Times New Roman" w:hAnsi="Times New Roman" w:cs="Times New Roman"/>
          <w:bCs/>
          <w:i/>
          <w:iCs/>
          <w:sz w:val="24"/>
          <w:szCs w:val="24"/>
        </w:rPr>
        <w:t>Kanıtlar:</w:t>
      </w:r>
    </w:p>
    <w:p w14:paraId="19250CDA" w14:textId="6495CBEA" w:rsidR="004524AB" w:rsidRPr="0079678A" w:rsidRDefault="004524AB" w:rsidP="004524AB">
      <w:pPr>
        <w:pStyle w:val="ListeParagraf"/>
        <w:numPr>
          <w:ilvl w:val="0"/>
          <w:numId w:val="8"/>
        </w:numPr>
        <w:jc w:val="both"/>
        <w:rPr>
          <w:rFonts w:ascii="Times New Roman" w:hAnsi="Times New Roman" w:cs="Times New Roman"/>
          <w:sz w:val="24"/>
          <w:szCs w:val="24"/>
        </w:rPr>
      </w:pPr>
      <w:r w:rsidRPr="0079678A">
        <w:rPr>
          <w:rFonts w:ascii="Times New Roman" w:hAnsi="Times New Roman" w:cs="Times New Roman"/>
          <w:bCs/>
          <w:i/>
          <w:iCs/>
          <w:sz w:val="24"/>
          <w:szCs w:val="24"/>
        </w:rPr>
        <w:t>Kanıt 21_</w:t>
      </w:r>
      <w:r w:rsidRPr="0079678A">
        <w:rPr>
          <w:rFonts w:ascii="Times New Roman" w:hAnsi="Times New Roman" w:cs="Times New Roman"/>
          <w:b/>
          <w:sz w:val="24"/>
          <w:szCs w:val="24"/>
        </w:rPr>
        <w:t xml:space="preserve"> </w:t>
      </w:r>
      <w:r w:rsidRPr="0079678A">
        <w:rPr>
          <w:rFonts w:ascii="Times New Roman" w:hAnsi="Times New Roman" w:cs="Times New Roman"/>
          <w:bCs/>
          <w:i/>
          <w:iCs/>
          <w:sz w:val="24"/>
          <w:szCs w:val="24"/>
        </w:rPr>
        <w:t>A.3.3.1</w:t>
      </w:r>
      <w:r w:rsidR="00F900F9" w:rsidRPr="0079678A">
        <w:rPr>
          <w:rFonts w:ascii="Times New Roman" w:hAnsi="Times New Roman" w:cs="Times New Roman"/>
          <w:bCs/>
          <w:i/>
          <w:iCs/>
          <w:sz w:val="24"/>
          <w:szCs w:val="24"/>
        </w:rPr>
        <w:t xml:space="preserve">  </w:t>
      </w:r>
      <w:hyperlink r:id="rId15" w:history="1">
        <w:r w:rsidR="00F900F9" w:rsidRPr="0079678A">
          <w:rPr>
            <w:rStyle w:val="Kpr"/>
            <w:rFonts w:ascii="Times New Roman" w:hAnsi="Times New Roman" w:cs="Times New Roman"/>
            <w:sz w:val="24"/>
            <w:szCs w:val="24"/>
          </w:rPr>
          <w:t>Ana Sayfa | Ardahan Üniversitesi Döner Sermaye İşletme Müdürlüğü</w:t>
        </w:r>
      </w:hyperlink>
    </w:p>
    <w:p w14:paraId="70E64869" w14:textId="2C8C19C4" w:rsidR="004524AB" w:rsidRPr="0079678A" w:rsidRDefault="004524AB" w:rsidP="004524AB">
      <w:pPr>
        <w:pStyle w:val="ListeParagraf"/>
        <w:numPr>
          <w:ilvl w:val="0"/>
          <w:numId w:val="8"/>
        </w:numPr>
        <w:jc w:val="both"/>
        <w:rPr>
          <w:rFonts w:ascii="Times New Roman" w:hAnsi="Times New Roman" w:cs="Times New Roman"/>
          <w:color w:val="1F3864" w:themeColor="accent1" w:themeShade="80"/>
          <w:sz w:val="24"/>
          <w:szCs w:val="24"/>
        </w:rPr>
      </w:pPr>
      <w:r w:rsidRPr="0079678A">
        <w:rPr>
          <w:rFonts w:ascii="Times New Roman" w:hAnsi="Times New Roman" w:cs="Times New Roman"/>
          <w:bCs/>
          <w:i/>
          <w:iCs/>
          <w:sz w:val="24"/>
          <w:szCs w:val="24"/>
        </w:rPr>
        <w:t>Kanıt 22_</w:t>
      </w:r>
      <w:r w:rsidRPr="0079678A">
        <w:rPr>
          <w:rFonts w:ascii="Times New Roman" w:hAnsi="Times New Roman" w:cs="Times New Roman"/>
          <w:b/>
          <w:color w:val="002060"/>
          <w:sz w:val="24"/>
          <w:szCs w:val="24"/>
        </w:rPr>
        <w:t xml:space="preserve"> </w:t>
      </w:r>
      <w:proofErr w:type="gramStart"/>
      <w:r w:rsidRPr="0079678A">
        <w:rPr>
          <w:rFonts w:ascii="Times New Roman" w:hAnsi="Times New Roman" w:cs="Times New Roman"/>
          <w:bCs/>
          <w:i/>
          <w:iCs/>
          <w:sz w:val="24"/>
          <w:szCs w:val="24"/>
        </w:rPr>
        <w:t>A.3.3.2</w:t>
      </w:r>
      <w:r w:rsidR="00F900F9" w:rsidRPr="0079678A">
        <w:rPr>
          <w:rFonts w:ascii="Times New Roman" w:hAnsi="Times New Roman" w:cs="Times New Roman"/>
          <w:bCs/>
          <w:i/>
          <w:iCs/>
          <w:sz w:val="24"/>
          <w:szCs w:val="24"/>
        </w:rPr>
        <w:t xml:space="preserve"> </w:t>
      </w:r>
      <w:r w:rsidR="006165BF" w:rsidRPr="0079678A">
        <w:rPr>
          <w:rFonts w:ascii="Times New Roman" w:hAnsi="Times New Roman" w:cs="Times New Roman"/>
          <w:bCs/>
          <w:i/>
          <w:iCs/>
          <w:sz w:val="24"/>
          <w:szCs w:val="24"/>
        </w:rPr>
        <w:t xml:space="preserve"> Sertifika</w:t>
      </w:r>
      <w:proofErr w:type="gramEnd"/>
      <w:r w:rsidR="006165BF" w:rsidRPr="0079678A">
        <w:rPr>
          <w:rFonts w:ascii="Times New Roman" w:hAnsi="Times New Roman" w:cs="Times New Roman"/>
          <w:bCs/>
          <w:i/>
          <w:iCs/>
          <w:sz w:val="24"/>
          <w:szCs w:val="24"/>
        </w:rPr>
        <w:t xml:space="preserve"> Sınavına Katılacak Adaylar için ücret Belirlenmesi</w:t>
      </w:r>
    </w:p>
    <w:p w14:paraId="62E660D5" w14:textId="2CEF8037" w:rsidR="004524AB" w:rsidRPr="0079678A" w:rsidRDefault="004524AB" w:rsidP="004524AB">
      <w:pPr>
        <w:pStyle w:val="ListeParagraf"/>
        <w:numPr>
          <w:ilvl w:val="0"/>
          <w:numId w:val="8"/>
        </w:numPr>
        <w:jc w:val="both"/>
        <w:rPr>
          <w:rFonts w:ascii="Times New Roman" w:hAnsi="Times New Roman" w:cs="Times New Roman"/>
          <w:color w:val="1F3864" w:themeColor="accent1" w:themeShade="80"/>
          <w:sz w:val="24"/>
          <w:szCs w:val="24"/>
        </w:rPr>
      </w:pPr>
      <w:bookmarkStart w:id="3" w:name="_Hlk183358791"/>
      <w:r w:rsidRPr="0079678A">
        <w:rPr>
          <w:rFonts w:ascii="Times New Roman" w:hAnsi="Times New Roman" w:cs="Times New Roman"/>
          <w:bCs/>
          <w:i/>
          <w:iCs/>
          <w:sz w:val="24"/>
          <w:szCs w:val="24"/>
        </w:rPr>
        <w:t>Kanıt 23_</w:t>
      </w:r>
      <w:r w:rsidRPr="0079678A">
        <w:rPr>
          <w:rFonts w:ascii="Times New Roman" w:hAnsi="Times New Roman" w:cs="Times New Roman"/>
          <w:b/>
          <w:color w:val="002060"/>
          <w:sz w:val="24"/>
          <w:szCs w:val="24"/>
        </w:rPr>
        <w:t xml:space="preserve"> </w:t>
      </w:r>
      <w:r w:rsidRPr="0079678A">
        <w:rPr>
          <w:rFonts w:ascii="Times New Roman" w:hAnsi="Times New Roman" w:cs="Times New Roman"/>
          <w:bCs/>
          <w:i/>
          <w:iCs/>
          <w:sz w:val="24"/>
          <w:szCs w:val="24"/>
        </w:rPr>
        <w:t>A.3.3.3.</w:t>
      </w:r>
      <w:r w:rsidR="006165BF" w:rsidRPr="0079678A">
        <w:rPr>
          <w:rFonts w:ascii="Times New Roman" w:hAnsi="Times New Roman" w:cs="Times New Roman"/>
          <w:bCs/>
          <w:i/>
          <w:iCs/>
          <w:sz w:val="24"/>
          <w:szCs w:val="24"/>
        </w:rPr>
        <w:t xml:space="preserve"> 03.01.2024 tarihli Yönetim Kurulu</w:t>
      </w:r>
    </w:p>
    <w:bookmarkEnd w:id="3"/>
    <w:p w14:paraId="3E8AD3A0" w14:textId="70FAEA13" w:rsidR="004524AB" w:rsidRPr="0079678A" w:rsidRDefault="00F900F9" w:rsidP="004524AB">
      <w:pPr>
        <w:pStyle w:val="ListeParagraf"/>
        <w:numPr>
          <w:ilvl w:val="0"/>
          <w:numId w:val="8"/>
        </w:numPr>
        <w:jc w:val="both"/>
        <w:rPr>
          <w:rFonts w:ascii="Times New Roman" w:hAnsi="Times New Roman" w:cs="Times New Roman"/>
          <w:color w:val="1F3864" w:themeColor="accent1" w:themeShade="80"/>
          <w:sz w:val="24"/>
          <w:szCs w:val="24"/>
        </w:rPr>
      </w:pPr>
      <w:r w:rsidRPr="0079678A">
        <w:rPr>
          <w:rFonts w:ascii="Times New Roman" w:hAnsi="Times New Roman" w:cs="Times New Roman"/>
          <w:bCs/>
          <w:i/>
          <w:iCs/>
          <w:sz w:val="24"/>
          <w:szCs w:val="24"/>
        </w:rPr>
        <w:t>Kanıt 24_</w:t>
      </w:r>
      <w:r w:rsidRPr="0079678A">
        <w:rPr>
          <w:rFonts w:ascii="Times New Roman" w:hAnsi="Times New Roman" w:cs="Times New Roman"/>
          <w:b/>
          <w:color w:val="002060"/>
          <w:sz w:val="24"/>
          <w:szCs w:val="24"/>
        </w:rPr>
        <w:t xml:space="preserve"> </w:t>
      </w:r>
      <w:r w:rsidRPr="0079678A">
        <w:rPr>
          <w:rFonts w:ascii="Times New Roman" w:hAnsi="Times New Roman" w:cs="Times New Roman"/>
          <w:bCs/>
          <w:i/>
          <w:iCs/>
          <w:sz w:val="24"/>
          <w:szCs w:val="24"/>
        </w:rPr>
        <w:t>A.</w:t>
      </w:r>
      <w:proofErr w:type="gramStart"/>
      <w:r w:rsidRPr="0079678A">
        <w:rPr>
          <w:rFonts w:ascii="Times New Roman" w:hAnsi="Times New Roman" w:cs="Times New Roman"/>
          <w:bCs/>
          <w:i/>
          <w:iCs/>
          <w:sz w:val="24"/>
          <w:szCs w:val="24"/>
        </w:rPr>
        <w:t>3..</w:t>
      </w:r>
      <w:proofErr w:type="gramEnd"/>
      <w:r w:rsidRPr="0079678A">
        <w:rPr>
          <w:rFonts w:ascii="Times New Roman" w:hAnsi="Times New Roman" w:cs="Times New Roman"/>
          <w:bCs/>
          <w:i/>
          <w:iCs/>
          <w:sz w:val="24"/>
          <w:szCs w:val="24"/>
        </w:rPr>
        <w:t>4</w:t>
      </w:r>
      <w:r w:rsidR="006165BF" w:rsidRPr="0079678A">
        <w:rPr>
          <w:rFonts w:ascii="Times New Roman" w:hAnsi="Times New Roman" w:cs="Times New Roman"/>
          <w:bCs/>
          <w:i/>
          <w:iCs/>
          <w:sz w:val="24"/>
          <w:szCs w:val="24"/>
        </w:rPr>
        <w:t xml:space="preserve">  04.01.2024 tarihli Döner Sermaye Yürütme Kurulunun Oturum Kararı</w:t>
      </w:r>
    </w:p>
    <w:p w14:paraId="41215743"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A.3.4. Süreç yönetimi</w:t>
      </w:r>
    </w:p>
    <w:p w14:paraId="46EBDEE1" w14:textId="1326A4F7" w:rsidR="00794D33" w:rsidRDefault="00790FBF" w:rsidP="00795BC9">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B2725">
        <w:rPr>
          <w:rFonts w:ascii="Times New Roman" w:hAnsi="Times New Roman" w:cs="Times New Roman"/>
          <w:b/>
          <w:i/>
          <w:iCs/>
          <w:color w:val="1F3864" w:themeColor="accent1" w:themeShade="80"/>
          <w:sz w:val="24"/>
          <w:szCs w:val="26"/>
        </w:rPr>
        <w:t xml:space="preserve">Olgunluk Düzeyi: </w:t>
      </w:r>
      <w:r w:rsidR="00794D33">
        <w:rPr>
          <w:rFonts w:ascii="Times New Roman" w:hAnsi="Times New Roman" w:cs="Times New Roman"/>
          <w:b/>
          <w:i/>
          <w:iCs/>
          <w:color w:val="1F3864" w:themeColor="accent1" w:themeShade="80"/>
          <w:sz w:val="24"/>
          <w:szCs w:val="26"/>
        </w:rPr>
        <w:t>2</w:t>
      </w:r>
    </w:p>
    <w:p w14:paraId="2A4797A2" w14:textId="1F67FCA4" w:rsidR="00794D33" w:rsidRDefault="00794D33" w:rsidP="00795BC9">
      <w:pPr>
        <w:shd w:val="clear" w:color="auto" w:fill="FFFFFF" w:themeFill="background1"/>
        <w:spacing w:before="120" w:after="120" w:line="360" w:lineRule="auto"/>
        <w:jc w:val="both"/>
        <w:rPr>
          <w:i/>
          <w:iCs/>
          <w:color w:val="002060"/>
        </w:rPr>
      </w:pPr>
      <w:r w:rsidRPr="00794D33">
        <w:rPr>
          <w:i/>
          <w:iCs/>
          <w:color w:val="002060"/>
        </w:rPr>
        <w:t>Kurumda eğitim ve öğretim, araştırma ve geliştirme, toplumsal katkı ve yönetim sistemi süreç ve alt süreçleri tanımlanmıştır.</w:t>
      </w:r>
      <w:r w:rsidR="00A605DD">
        <w:rPr>
          <w:i/>
          <w:iCs/>
          <w:color w:val="002060"/>
        </w:rPr>
        <w:t xml:space="preserve"> </w:t>
      </w:r>
    </w:p>
    <w:p w14:paraId="44A90CBF" w14:textId="77777777" w:rsidR="00A605DD" w:rsidRDefault="00A605DD" w:rsidP="00A605DD">
      <w:pPr>
        <w:shd w:val="clear" w:color="auto" w:fill="FFFFFF" w:themeFill="background1"/>
        <w:spacing w:before="120" w:after="120" w:line="360" w:lineRule="auto"/>
        <w:jc w:val="both"/>
        <w:rPr>
          <w:rFonts w:ascii="Times New Roman" w:hAnsi="Times New Roman" w:cs="Times New Roman"/>
          <w:bCs/>
          <w:i/>
          <w:iCs/>
          <w:sz w:val="24"/>
        </w:rPr>
      </w:pPr>
      <w:r>
        <w:rPr>
          <w:rFonts w:ascii="Times New Roman" w:hAnsi="Times New Roman" w:cs="Times New Roman"/>
          <w:bCs/>
          <w:i/>
          <w:iCs/>
          <w:sz w:val="24"/>
        </w:rPr>
        <w:t>Kanıtlar:</w:t>
      </w:r>
    </w:p>
    <w:p w14:paraId="7353EE53" w14:textId="375A7A8E" w:rsidR="00A605DD" w:rsidRPr="00A605DD" w:rsidRDefault="00A605DD" w:rsidP="00A605DD">
      <w:pPr>
        <w:pStyle w:val="ListeParagraf"/>
        <w:numPr>
          <w:ilvl w:val="0"/>
          <w:numId w:val="14"/>
        </w:numPr>
        <w:shd w:val="clear" w:color="auto" w:fill="FFFFFF" w:themeFill="background1"/>
        <w:spacing w:before="120" w:after="120" w:line="360" w:lineRule="auto"/>
        <w:jc w:val="both"/>
        <w:rPr>
          <w:rFonts w:ascii="Times New Roman" w:hAnsi="Times New Roman" w:cs="Times New Roman"/>
          <w:bCs/>
          <w:i/>
          <w:iCs/>
          <w:sz w:val="24"/>
          <w:szCs w:val="26"/>
        </w:rPr>
      </w:pPr>
      <w:r w:rsidRPr="00A605DD">
        <w:rPr>
          <w:rFonts w:ascii="Times New Roman" w:hAnsi="Times New Roman" w:cs="Times New Roman"/>
          <w:bCs/>
          <w:i/>
          <w:iCs/>
          <w:sz w:val="24"/>
          <w:szCs w:val="26"/>
        </w:rPr>
        <w:t>Kanıt 25</w:t>
      </w:r>
      <w:r w:rsidRPr="00A605DD">
        <w:rPr>
          <w:rFonts w:ascii="Times New Roman" w:hAnsi="Times New Roman" w:cs="Times New Roman"/>
          <w:bCs/>
          <w:i/>
          <w:iCs/>
          <w:sz w:val="24"/>
          <w:szCs w:val="26"/>
        </w:rPr>
        <w:softHyphen/>
        <w:t>_A.3.4.1. Merkez Yönetmeliği</w:t>
      </w:r>
      <w:r>
        <w:rPr>
          <w:rFonts w:ascii="Times New Roman" w:hAnsi="Times New Roman" w:cs="Times New Roman"/>
          <w:bCs/>
          <w:i/>
          <w:iCs/>
          <w:sz w:val="24"/>
          <w:szCs w:val="26"/>
        </w:rPr>
        <w:t xml:space="preserve"> </w:t>
      </w:r>
      <w:r w:rsidRPr="00A605DD">
        <w:rPr>
          <w:rFonts w:ascii="Times New Roman" w:hAnsi="Times New Roman" w:cs="Times New Roman"/>
          <w:bCs/>
          <w:i/>
          <w:iCs/>
          <w:sz w:val="24"/>
          <w:szCs w:val="26"/>
        </w:rPr>
        <w:t>https://touam.ardahan.edu.tr/tr</w:t>
      </w:r>
    </w:p>
    <w:p w14:paraId="73082723" w14:textId="16968CB1" w:rsidR="00A605DD" w:rsidRPr="00A605DD" w:rsidRDefault="00A605DD" w:rsidP="00A605DD">
      <w:pPr>
        <w:pStyle w:val="ListeParagraf"/>
        <w:numPr>
          <w:ilvl w:val="0"/>
          <w:numId w:val="14"/>
        </w:numPr>
        <w:shd w:val="clear" w:color="auto" w:fill="FFFFFF" w:themeFill="background1"/>
        <w:spacing w:before="120" w:after="120" w:line="360" w:lineRule="auto"/>
        <w:jc w:val="both"/>
        <w:rPr>
          <w:rFonts w:ascii="Times New Roman" w:hAnsi="Times New Roman" w:cs="Times New Roman"/>
          <w:bCs/>
          <w:i/>
          <w:iCs/>
          <w:sz w:val="24"/>
          <w:szCs w:val="26"/>
        </w:rPr>
      </w:pPr>
      <w:r w:rsidRPr="00A605DD">
        <w:rPr>
          <w:rFonts w:ascii="Times New Roman" w:hAnsi="Times New Roman" w:cs="Times New Roman"/>
          <w:bCs/>
          <w:i/>
          <w:iCs/>
          <w:sz w:val="24"/>
          <w:szCs w:val="26"/>
        </w:rPr>
        <w:t xml:space="preserve">Kanıt 26_A.3.4.2 İş Akış Şeması </w:t>
      </w:r>
      <w:r w:rsidRPr="00A605DD">
        <w:rPr>
          <w:rFonts w:ascii="Times New Roman" w:hAnsi="Times New Roman" w:cs="Times New Roman"/>
          <w:bCs/>
          <w:i/>
          <w:iCs/>
          <w:sz w:val="24"/>
          <w:szCs w:val="26"/>
        </w:rPr>
        <w:t>https://touam.ardahan.edu.tr/tr/page/is-akisi/18056</w:t>
      </w:r>
    </w:p>
    <w:p w14:paraId="2E81D701"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A.4. Paydaş Katılımı</w:t>
      </w:r>
    </w:p>
    <w:p w14:paraId="21CE75DB"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A.4.1. İç ve dış paydaş katılımı</w:t>
      </w:r>
    </w:p>
    <w:p w14:paraId="7F79F14F" w14:textId="3D56B232" w:rsidR="00790FBF" w:rsidRPr="006B2725" w:rsidRDefault="00790FBF" w:rsidP="00795BC9">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B2725">
        <w:rPr>
          <w:rFonts w:ascii="Times New Roman" w:hAnsi="Times New Roman" w:cs="Times New Roman"/>
          <w:b/>
          <w:i/>
          <w:iCs/>
          <w:color w:val="1F3864" w:themeColor="accent1" w:themeShade="80"/>
          <w:sz w:val="24"/>
          <w:szCs w:val="26"/>
        </w:rPr>
        <w:t xml:space="preserve">Olgunluk Düzeyi: </w:t>
      </w:r>
      <w:r w:rsidR="006B2725" w:rsidRPr="006B2725">
        <w:rPr>
          <w:rFonts w:ascii="Times New Roman" w:hAnsi="Times New Roman" w:cs="Times New Roman"/>
          <w:b/>
          <w:i/>
          <w:iCs/>
          <w:color w:val="1F3864" w:themeColor="accent1" w:themeShade="80"/>
          <w:sz w:val="24"/>
          <w:szCs w:val="26"/>
        </w:rPr>
        <w:t>1</w:t>
      </w:r>
    </w:p>
    <w:p w14:paraId="6C171366" w14:textId="77777777" w:rsidR="006B2725" w:rsidRPr="006B2725" w:rsidRDefault="006B2725" w:rsidP="006B2725">
      <w:pPr>
        <w:shd w:val="clear" w:color="auto" w:fill="FFFFFF" w:themeFill="background1"/>
        <w:spacing w:before="120" w:after="120" w:line="360" w:lineRule="auto"/>
        <w:jc w:val="both"/>
        <w:rPr>
          <w:rFonts w:ascii="Times New Roman" w:hAnsi="Times New Roman" w:cs="Times New Roman"/>
          <w:i/>
          <w:iCs/>
          <w:color w:val="1F3864" w:themeColor="accent1" w:themeShade="80"/>
          <w:sz w:val="24"/>
        </w:rPr>
      </w:pPr>
      <w:r w:rsidRPr="006B2725">
        <w:rPr>
          <w:rFonts w:ascii="Times New Roman" w:hAnsi="Times New Roman" w:cs="Times New Roman"/>
          <w:i/>
          <w:iCs/>
          <w:color w:val="1F3864" w:themeColor="accent1" w:themeShade="80"/>
          <w:sz w:val="24"/>
        </w:rPr>
        <w:t>Bölümün iç kalite güvencesi sistemine paydaş katılımını sağlayacak mekanizmalar bulunmamaktadır.</w:t>
      </w:r>
    </w:p>
    <w:p w14:paraId="0BE09EFE"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A.4.2. Öğrenci geri bildirimleri</w:t>
      </w:r>
    </w:p>
    <w:p w14:paraId="12689B94" w14:textId="51D36E77" w:rsidR="00790FBF" w:rsidRPr="006B2725" w:rsidRDefault="00790FBF" w:rsidP="00795BC9">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B2725">
        <w:rPr>
          <w:rFonts w:ascii="Times New Roman" w:hAnsi="Times New Roman" w:cs="Times New Roman"/>
          <w:b/>
          <w:i/>
          <w:iCs/>
          <w:color w:val="1F3864" w:themeColor="accent1" w:themeShade="80"/>
          <w:sz w:val="24"/>
          <w:szCs w:val="26"/>
        </w:rPr>
        <w:t xml:space="preserve">Olgunluk Düzeyi: </w:t>
      </w:r>
      <w:r w:rsidR="006B2725" w:rsidRPr="006B2725">
        <w:rPr>
          <w:rFonts w:ascii="Times New Roman" w:hAnsi="Times New Roman" w:cs="Times New Roman"/>
          <w:b/>
          <w:i/>
          <w:iCs/>
          <w:color w:val="1F3864" w:themeColor="accent1" w:themeShade="80"/>
          <w:sz w:val="24"/>
          <w:szCs w:val="26"/>
        </w:rPr>
        <w:t>1</w:t>
      </w:r>
      <w:r w:rsidRPr="006B2725">
        <w:rPr>
          <w:rFonts w:ascii="Times New Roman" w:hAnsi="Times New Roman" w:cs="Times New Roman"/>
          <w:b/>
          <w:i/>
          <w:iCs/>
          <w:color w:val="1F3864" w:themeColor="accent1" w:themeShade="80"/>
          <w:sz w:val="24"/>
          <w:szCs w:val="26"/>
        </w:rPr>
        <w:t xml:space="preserve"> </w:t>
      </w:r>
    </w:p>
    <w:p w14:paraId="5D1BF914" w14:textId="77777777" w:rsidR="006B2725" w:rsidRPr="006B2725" w:rsidRDefault="006B2725" w:rsidP="006B2725">
      <w:pPr>
        <w:shd w:val="clear" w:color="auto" w:fill="FFFFFF" w:themeFill="background1"/>
        <w:spacing w:before="120" w:after="120" w:line="360" w:lineRule="auto"/>
        <w:jc w:val="both"/>
        <w:rPr>
          <w:rFonts w:ascii="Times New Roman" w:hAnsi="Times New Roman" w:cs="Times New Roman"/>
          <w:i/>
          <w:iCs/>
          <w:color w:val="1F3864" w:themeColor="accent1" w:themeShade="80"/>
          <w:sz w:val="24"/>
        </w:rPr>
      </w:pPr>
      <w:r w:rsidRPr="006B2725">
        <w:rPr>
          <w:rFonts w:ascii="Times New Roman" w:hAnsi="Times New Roman" w:cs="Times New Roman"/>
          <w:i/>
          <w:iCs/>
          <w:color w:val="1F3864" w:themeColor="accent1" w:themeShade="80"/>
          <w:sz w:val="24"/>
        </w:rPr>
        <w:t>Bölümde öğrenci geri bildirimlerinin alınmasına yönelik mekanizmalar bulunmamaktadır.</w:t>
      </w:r>
    </w:p>
    <w:p w14:paraId="3461FE11" w14:textId="4485C481"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w:t>
      </w:r>
      <w:r w:rsidR="001C75C4" w:rsidRPr="0072027E">
        <w:rPr>
          <w:rFonts w:ascii="Times New Roman" w:hAnsi="Times New Roman" w:cs="Times New Roman"/>
          <w:b/>
          <w:color w:val="002060"/>
          <w:sz w:val="24"/>
          <w:szCs w:val="24"/>
        </w:rPr>
        <w:t>3</w:t>
      </w:r>
      <w:r w:rsidRPr="0072027E">
        <w:rPr>
          <w:rFonts w:ascii="Times New Roman" w:hAnsi="Times New Roman" w:cs="Times New Roman"/>
          <w:b/>
          <w:color w:val="002060"/>
          <w:sz w:val="24"/>
          <w:szCs w:val="24"/>
        </w:rPr>
        <w:t>. Mezun ilişkileri yönetimi</w:t>
      </w:r>
    </w:p>
    <w:p w14:paraId="32E9D684" w14:textId="2A0FE1C1" w:rsidR="00790FBF" w:rsidRPr="006B2725" w:rsidRDefault="00790FBF" w:rsidP="00795BC9">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B2725">
        <w:rPr>
          <w:rFonts w:ascii="Times New Roman" w:hAnsi="Times New Roman" w:cs="Times New Roman"/>
          <w:b/>
          <w:i/>
          <w:iCs/>
          <w:color w:val="1F3864" w:themeColor="accent1" w:themeShade="80"/>
          <w:sz w:val="24"/>
          <w:szCs w:val="26"/>
        </w:rPr>
        <w:t xml:space="preserve">Olgunluk Düzeyi: </w:t>
      </w:r>
      <w:r w:rsidR="006B2725" w:rsidRPr="006B2725">
        <w:rPr>
          <w:rFonts w:ascii="Times New Roman" w:hAnsi="Times New Roman" w:cs="Times New Roman"/>
          <w:b/>
          <w:i/>
          <w:iCs/>
          <w:color w:val="1F3864" w:themeColor="accent1" w:themeShade="80"/>
          <w:sz w:val="24"/>
          <w:szCs w:val="26"/>
        </w:rPr>
        <w:t>1</w:t>
      </w:r>
    </w:p>
    <w:p w14:paraId="4FD75706" w14:textId="05D24913" w:rsidR="00790FBF" w:rsidRPr="006B2725" w:rsidRDefault="006B2725" w:rsidP="007C0217">
      <w:pPr>
        <w:shd w:val="clear" w:color="auto" w:fill="FFFFFF" w:themeFill="background1"/>
        <w:spacing w:before="120" w:after="120"/>
        <w:jc w:val="both"/>
        <w:rPr>
          <w:rFonts w:ascii="Times New Roman" w:hAnsi="Times New Roman" w:cs="Times New Roman"/>
          <w:i/>
          <w:iCs/>
          <w:color w:val="1F3864" w:themeColor="accent1" w:themeShade="80"/>
          <w:sz w:val="28"/>
          <w:szCs w:val="26"/>
        </w:rPr>
      </w:pPr>
      <w:r w:rsidRPr="006B2725">
        <w:rPr>
          <w:rFonts w:ascii="Times New Roman" w:hAnsi="Times New Roman" w:cs="Times New Roman"/>
          <w:i/>
          <w:iCs/>
          <w:color w:val="1F3864" w:themeColor="accent1" w:themeShade="80"/>
          <w:sz w:val="24"/>
        </w:rPr>
        <w:t>Bölümde mezun izleme sistemi bulunmamaktadır</w:t>
      </w:r>
      <w:r w:rsidR="00790FBF" w:rsidRPr="006B2725">
        <w:rPr>
          <w:rFonts w:ascii="Times New Roman" w:hAnsi="Times New Roman" w:cs="Times New Roman"/>
          <w:i/>
          <w:iCs/>
          <w:color w:val="1F3864" w:themeColor="accent1" w:themeShade="80"/>
          <w:sz w:val="24"/>
        </w:rPr>
        <w:t xml:space="preserve">. </w:t>
      </w:r>
    </w:p>
    <w:p w14:paraId="1EA90AD8" w14:textId="2C4123B0" w:rsidR="00790FBF" w:rsidRPr="001E37C9" w:rsidRDefault="00790FBF" w:rsidP="001E37C9">
      <w:pPr>
        <w:rPr>
          <w:rFonts w:ascii="Times New Roman" w:hAnsi="Times New Roman" w:cs="Times New Roman"/>
          <w:b/>
          <w:i/>
          <w:iCs/>
          <w:color w:val="C00000"/>
          <w:sz w:val="24"/>
          <w:szCs w:val="26"/>
        </w:rPr>
      </w:pPr>
      <w:r w:rsidRPr="001C2904">
        <w:rPr>
          <w:rFonts w:ascii="Times New Roman" w:hAnsi="Times New Roman" w:cs="Times New Roman"/>
          <w:b/>
          <w:color w:val="8A0000"/>
          <w:sz w:val="28"/>
        </w:rPr>
        <w:t xml:space="preserve">A.5. </w:t>
      </w:r>
      <w:proofErr w:type="spellStart"/>
      <w:r w:rsidRPr="001C2904">
        <w:rPr>
          <w:rFonts w:ascii="Times New Roman" w:hAnsi="Times New Roman" w:cs="Times New Roman"/>
          <w:b/>
          <w:color w:val="8A0000"/>
          <w:sz w:val="28"/>
        </w:rPr>
        <w:t>Uluslararasılaşma</w:t>
      </w:r>
      <w:proofErr w:type="spellEnd"/>
    </w:p>
    <w:p w14:paraId="025623E4"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A.5.1.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süreçlerinin yönetimi </w:t>
      </w:r>
    </w:p>
    <w:p w14:paraId="7780A60E" w14:textId="35DCE163" w:rsidR="00790FBF" w:rsidRDefault="00790FBF" w:rsidP="006B2725">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B2725">
        <w:rPr>
          <w:rFonts w:ascii="Times New Roman" w:hAnsi="Times New Roman" w:cs="Times New Roman"/>
          <w:b/>
          <w:i/>
          <w:iCs/>
          <w:color w:val="1F3864" w:themeColor="accent1" w:themeShade="80"/>
          <w:sz w:val="24"/>
          <w:szCs w:val="26"/>
        </w:rPr>
        <w:t xml:space="preserve">Olgunluk Düzeyi: </w:t>
      </w:r>
      <w:r w:rsidR="00C53B4A">
        <w:rPr>
          <w:rFonts w:ascii="Times New Roman" w:hAnsi="Times New Roman" w:cs="Times New Roman"/>
          <w:b/>
          <w:i/>
          <w:iCs/>
          <w:color w:val="1F3864" w:themeColor="accent1" w:themeShade="80"/>
          <w:sz w:val="24"/>
          <w:szCs w:val="26"/>
        </w:rPr>
        <w:t>2</w:t>
      </w:r>
    </w:p>
    <w:p w14:paraId="75BF5E1D" w14:textId="77142CA5" w:rsidR="00C53B4A" w:rsidRPr="0079678A" w:rsidRDefault="00C53B4A" w:rsidP="006B2725">
      <w:pPr>
        <w:shd w:val="clear" w:color="auto" w:fill="FFFFFF" w:themeFill="background1"/>
        <w:spacing w:before="120" w:after="120" w:line="360" w:lineRule="auto"/>
        <w:jc w:val="both"/>
        <w:rPr>
          <w:rFonts w:ascii="Times New Roman" w:hAnsi="Times New Roman" w:cs="Times New Roman"/>
          <w:i/>
          <w:iCs/>
          <w:color w:val="002060"/>
          <w:sz w:val="24"/>
          <w:szCs w:val="24"/>
        </w:rPr>
      </w:pPr>
      <w:r w:rsidRPr="0079678A">
        <w:rPr>
          <w:rFonts w:ascii="Times New Roman" w:hAnsi="Times New Roman" w:cs="Times New Roman"/>
          <w:i/>
          <w:iCs/>
          <w:color w:val="002060"/>
          <w:sz w:val="24"/>
          <w:szCs w:val="24"/>
        </w:rPr>
        <w:lastRenderedPageBreak/>
        <w:t xml:space="preserve">Kurumun </w:t>
      </w:r>
      <w:proofErr w:type="spellStart"/>
      <w:r w:rsidRPr="0079678A">
        <w:rPr>
          <w:rFonts w:ascii="Times New Roman" w:hAnsi="Times New Roman" w:cs="Times New Roman"/>
          <w:i/>
          <w:iCs/>
          <w:color w:val="002060"/>
          <w:sz w:val="24"/>
          <w:szCs w:val="24"/>
        </w:rPr>
        <w:t>uluslararasılaşma</w:t>
      </w:r>
      <w:proofErr w:type="spellEnd"/>
      <w:r w:rsidRPr="0079678A">
        <w:rPr>
          <w:rFonts w:ascii="Times New Roman" w:hAnsi="Times New Roman" w:cs="Times New Roman"/>
          <w:i/>
          <w:iCs/>
          <w:color w:val="002060"/>
          <w:sz w:val="24"/>
          <w:szCs w:val="24"/>
        </w:rPr>
        <w:t xml:space="preserve"> süreçlerinin yönetim ve </w:t>
      </w:r>
      <w:proofErr w:type="spellStart"/>
      <w:r w:rsidRPr="0079678A">
        <w:rPr>
          <w:rFonts w:ascii="Times New Roman" w:hAnsi="Times New Roman" w:cs="Times New Roman"/>
          <w:i/>
          <w:iCs/>
          <w:color w:val="002060"/>
          <w:sz w:val="24"/>
          <w:szCs w:val="24"/>
        </w:rPr>
        <w:t>organizasyonel</w:t>
      </w:r>
      <w:proofErr w:type="spellEnd"/>
      <w:r w:rsidRPr="0079678A">
        <w:rPr>
          <w:rFonts w:ascii="Times New Roman" w:hAnsi="Times New Roman" w:cs="Times New Roman"/>
          <w:i/>
          <w:iCs/>
          <w:color w:val="002060"/>
          <w:sz w:val="24"/>
          <w:szCs w:val="24"/>
        </w:rPr>
        <w:t xml:space="preserve"> yapısına ilişkin planlamalar bulunmaktadır.</w:t>
      </w:r>
    </w:p>
    <w:p w14:paraId="5C019E2A" w14:textId="01177359" w:rsidR="00C53B4A" w:rsidRPr="0079678A" w:rsidRDefault="00C53B4A" w:rsidP="006B2725">
      <w:pPr>
        <w:shd w:val="clear" w:color="auto" w:fill="FFFFFF" w:themeFill="background1"/>
        <w:spacing w:before="120" w:after="120" w:line="360" w:lineRule="auto"/>
        <w:jc w:val="both"/>
        <w:rPr>
          <w:rFonts w:ascii="Times New Roman" w:hAnsi="Times New Roman" w:cs="Times New Roman"/>
          <w:sz w:val="24"/>
          <w:szCs w:val="24"/>
        </w:rPr>
      </w:pPr>
      <w:r w:rsidRPr="0079678A">
        <w:rPr>
          <w:rFonts w:ascii="Times New Roman" w:hAnsi="Times New Roman" w:cs="Times New Roman"/>
          <w:bCs/>
          <w:sz w:val="24"/>
          <w:szCs w:val="24"/>
        </w:rPr>
        <w:t>Merkezimiz</w:t>
      </w:r>
      <w:r w:rsidR="00B324D4" w:rsidRPr="0079678A">
        <w:rPr>
          <w:rFonts w:ascii="Times New Roman" w:hAnsi="Times New Roman" w:cs="Times New Roman"/>
          <w:bCs/>
          <w:sz w:val="24"/>
          <w:szCs w:val="24"/>
        </w:rPr>
        <w:t xml:space="preserve">, </w:t>
      </w:r>
      <w:r w:rsidRPr="0079678A">
        <w:rPr>
          <w:rFonts w:ascii="Times New Roman" w:hAnsi="Times New Roman" w:cs="Times New Roman"/>
          <w:bCs/>
          <w:sz w:val="24"/>
          <w:szCs w:val="24"/>
        </w:rPr>
        <w:t xml:space="preserve">öğrenci profili bakımından uluslararası bir yapı arz etmektedir. </w:t>
      </w:r>
      <w:r w:rsidR="003E0A58" w:rsidRPr="0079678A">
        <w:rPr>
          <w:rFonts w:ascii="Times New Roman" w:hAnsi="Times New Roman" w:cs="Times New Roman"/>
          <w:bCs/>
          <w:sz w:val="24"/>
          <w:szCs w:val="24"/>
        </w:rPr>
        <w:t xml:space="preserve">Yabancı Uyruklu öğrencilerin başvuru süreci, </w:t>
      </w:r>
      <w:r w:rsidR="00B324D4" w:rsidRPr="0079678A">
        <w:rPr>
          <w:rFonts w:ascii="Times New Roman" w:hAnsi="Times New Roman" w:cs="Times New Roman"/>
          <w:bCs/>
          <w:sz w:val="24"/>
          <w:szCs w:val="24"/>
        </w:rPr>
        <w:t>d</w:t>
      </w:r>
      <w:r w:rsidR="003E0A58" w:rsidRPr="0079678A">
        <w:rPr>
          <w:rFonts w:ascii="Times New Roman" w:hAnsi="Times New Roman" w:cs="Times New Roman"/>
          <w:bCs/>
          <w:sz w:val="24"/>
          <w:szCs w:val="24"/>
        </w:rPr>
        <w:t>avet mektubu gönderilmesi, öğrenci kayıtlarının alınması Üniversitemiz Öğrenci İşleri Daire Başkanlığının yönetimindedir.</w:t>
      </w:r>
      <w:r w:rsidR="00B324D4" w:rsidRPr="0079678A">
        <w:rPr>
          <w:rFonts w:ascii="Times New Roman" w:hAnsi="Times New Roman" w:cs="Times New Roman"/>
          <w:bCs/>
          <w:sz w:val="24"/>
          <w:szCs w:val="24"/>
        </w:rPr>
        <w:t xml:space="preserve"> </w:t>
      </w:r>
      <w:r w:rsidR="003E0A58" w:rsidRPr="0079678A">
        <w:rPr>
          <w:rFonts w:ascii="Times New Roman" w:hAnsi="Times New Roman" w:cs="Times New Roman"/>
          <w:bCs/>
          <w:sz w:val="24"/>
          <w:szCs w:val="24"/>
        </w:rPr>
        <w:t>(</w:t>
      </w:r>
      <w:r w:rsidR="003E0A58" w:rsidRPr="0079678A">
        <w:rPr>
          <w:rFonts w:ascii="Times New Roman" w:hAnsi="Times New Roman" w:cs="Times New Roman"/>
          <w:i/>
          <w:iCs/>
          <w:sz w:val="24"/>
          <w:szCs w:val="24"/>
        </w:rPr>
        <w:t>Kanıt 27</w:t>
      </w:r>
      <w:r w:rsidR="003E0A58" w:rsidRPr="0079678A">
        <w:rPr>
          <w:rFonts w:ascii="Times New Roman" w:hAnsi="Times New Roman" w:cs="Times New Roman"/>
          <w:i/>
          <w:iCs/>
          <w:sz w:val="24"/>
          <w:szCs w:val="24"/>
        </w:rPr>
        <w:softHyphen/>
        <w:t>_A.5.1.1</w:t>
      </w:r>
      <w:r w:rsidR="003E0A58" w:rsidRPr="0079678A">
        <w:rPr>
          <w:rFonts w:ascii="Times New Roman" w:hAnsi="Times New Roman" w:cs="Times New Roman"/>
          <w:sz w:val="24"/>
          <w:szCs w:val="24"/>
        </w:rPr>
        <w:t>).</w:t>
      </w:r>
      <w:r w:rsidR="003E0A58" w:rsidRPr="0079678A">
        <w:rPr>
          <w:rFonts w:ascii="Times New Roman" w:hAnsi="Times New Roman" w:cs="Times New Roman"/>
          <w:bCs/>
          <w:sz w:val="24"/>
          <w:szCs w:val="24"/>
        </w:rPr>
        <w:t xml:space="preserve"> </w:t>
      </w:r>
      <w:r w:rsidR="00B324D4" w:rsidRPr="0079678A">
        <w:rPr>
          <w:rFonts w:ascii="Times New Roman" w:hAnsi="Times New Roman" w:cs="Times New Roman"/>
          <w:bCs/>
          <w:sz w:val="24"/>
          <w:szCs w:val="24"/>
        </w:rPr>
        <w:t>Ülkemizde okumak isteyen Yabancı Uyruklu Öğrencilerle ilgili yapılacak protokoller ve değişim programları üniversitemizin Dış İlişkiler Ofisi Koordinatörlüğü öncülüğünde yürütülmektedir. (</w:t>
      </w:r>
      <w:r w:rsidR="00B324D4" w:rsidRPr="0079678A">
        <w:rPr>
          <w:rFonts w:ascii="Times New Roman" w:hAnsi="Times New Roman" w:cs="Times New Roman"/>
          <w:i/>
          <w:iCs/>
          <w:sz w:val="24"/>
          <w:szCs w:val="24"/>
        </w:rPr>
        <w:t>Kanıt 2</w:t>
      </w:r>
      <w:r w:rsidR="00B324D4" w:rsidRPr="0079678A">
        <w:rPr>
          <w:rFonts w:ascii="Times New Roman" w:hAnsi="Times New Roman" w:cs="Times New Roman"/>
          <w:i/>
          <w:iCs/>
          <w:sz w:val="24"/>
          <w:szCs w:val="24"/>
        </w:rPr>
        <w:t>8</w:t>
      </w:r>
      <w:r w:rsidR="00B324D4" w:rsidRPr="0079678A">
        <w:rPr>
          <w:rFonts w:ascii="Times New Roman" w:hAnsi="Times New Roman" w:cs="Times New Roman"/>
          <w:i/>
          <w:iCs/>
          <w:sz w:val="24"/>
          <w:szCs w:val="24"/>
        </w:rPr>
        <w:t>_A.5.1.</w:t>
      </w:r>
      <w:r w:rsidR="00B324D4" w:rsidRPr="0079678A">
        <w:rPr>
          <w:rFonts w:ascii="Times New Roman" w:hAnsi="Times New Roman" w:cs="Times New Roman"/>
          <w:i/>
          <w:iCs/>
          <w:sz w:val="24"/>
          <w:szCs w:val="24"/>
        </w:rPr>
        <w:t>2</w:t>
      </w:r>
      <w:r w:rsidR="00B324D4" w:rsidRPr="0079678A">
        <w:rPr>
          <w:rFonts w:ascii="Times New Roman" w:hAnsi="Times New Roman" w:cs="Times New Roman"/>
          <w:sz w:val="24"/>
          <w:szCs w:val="24"/>
        </w:rPr>
        <w:t>)</w:t>
      </w:r>
      <w:r w:rsidR="00B324D4" w:rsidRPr="0079678A">
        <w:rPr>
          <w:rFonts w:ascii="Times New Roman" w:hAnsi="Times New Roman" w:cs="Times New Roman"/>
          <w:bCs/>
          <w:sz w:val="24"/>
          <w:szCs w:val="24"/>
        </w:rPr>
        <w:t xml:space="preserve">. Merkezimiz Üniversitemize başvuran adayların Seviye sınavlarının yapılması ve Öğrencilere Türkçe öğretilmesi noktasında faaliyet göstermektedir. </w:t>
      </w:r>
      <w:r w:rsidRPr="0079678A">
        <w:rPr>
          <w:rFonts w:ascii="Times New Roman" w:hAnsi="Times New Roman" w:cs="Times New Roman"/>
          <w:bCs/>
          <w:sz w:val="24"/>
          <w:szCs w:val="24"/>
        </w:rPr>
        <w:t xml:space="preserve">Merkezimizin Yönetmeliğinde </w:t>
      </w:r>
      <w:r w:rsidRPr="0079678A">
        <w:rPr>
          <w:rFonts w:ascii="Times New Roman" w:hAnsi="Times New Roman" w:cs="Times New Roman"/>
          <w:sz w:val="24"/>
          <w:szCs w:val="24"/>
        </w:rPr>
        <w:t>Merkezin amaçları ve faaliyet alanları</w:t>
      </w:r>
      <w:r w:rsidRPr="0079678A">
        <w:rPr>
          <w:rFonts w:ascii="Times New Roman" w:hAnsi="Times New Roman" w:cs="Times New Roman"/>
          <w:sz w:val="24"/>
          <w:szCs w:val="24"/>
        </w:rPr>
        <w:t xml:space="preserve"> mevcuttur. (Kanıt 2</w:t>
      </w:r>
      <w:r w:rsidR="00B324D4" w:rsidRPr="0079678A">
        <w:rPr>
          <w:rFonts w:ascii="Times New Roman" w:hAnsi="Times New Roman" w:cs="Times New Roman"/>
          <w:sz w:val="24"/>
          <w:szCs w:val="24"/>
        </w:rPr>
        <w:t>9</w:t>
      </w:r>
      <w:r w:rsidRPr="0079678A">
        <w:rPr>
          <w:rFonts w:ascii="Times New Roman" w:hAnsi="Times New Roman" w:cs="Times New Roman"/>
          <w:sz w:val="24"/>
          <w:szCs w:val="24"/>
        </w:rPr>
        <w:softHyphen/>
        <w:t>_A.5.1.</w:t>
      </w:r>
      <w:r w:rsidR="00B324D4" w:rsidRPr="0079678A">
        <w:rPr>
          <w:rFonts w:ascii="Times New Roman" w:hAnsi="Times New Roman" w:cs="Times New Roman"/>
          <w:sz w:val="24"/>
          <w:szCs w:val="24"/>
        </w:rPr>
        <w:t>3</w:t>
      </w:r>
      <w:r w:rsidRPr="0079678A">
        <w:rPr>
          <w:rFonts w:ascii="Times New Roman" w:hAnsi="Times New Roman" w:cs="Times New Roman"/>
          <w:sz w:val="24"/>
          <w:szCs w:val="24"/>
        </w:rPr>
        <w:t>) Bu hedeflerden “</w:t>
      </w:r>
      <w:r w:rsidRPr="0079678A">
        <w:rPr>
          <w:rFonts w:ascii="Times New Roman" w:hAnsi="Times New Roman" w:cs="Times New Roman"/>
          <w:i/>
          <w:iCs/>
          <w:sz w:val="24"/>
          <w:szCs w:val="24"/>
        </w:rPr>
        <w:t xml:space="preserve">Türkçeyi öğrenmek isteyen yabancı uyruklu öğretim elemanları için seviye belirleme sınavları yapmak ve bunların sonucuna göre öğretim programları düzenlemek ve sertifika vermek.  Üniversitenin </w:t>
      </w:r>
      <w:proofErr w:type="spellStart"/>
      <w:r w:rsidRPr="0079678A">
        <w:rPr>
          <w:rFonts w:ascii="Times New Roman" w:hAnsi="Times New Roman" w:cs="Times New Roman"/>
          <w:i/>
          <w:iCs/>
          <w:sz w:val="24"/>
          <w:szCs w:val="24"/>
        </w:rPr>
        <w:t>önlisans</w:t>
      </w:r>
      <w:proofErr w:type="spellEnd"/>
      <w:r w:rsidRPr="0079678A">
        <w:rPr>
          <w:rFonts w:ascii="Times New Roman" w:hAnsi="Times New Roman" w:cs="Times New Roman"/>
          <w:i/>
          <w:iCs/>
          <w:sz w:val="24"/>
          <w:szCs w:val="24"/>
        </w:rPr>
        <w:t>, lisans, yüksek lisans ve doktora programlarında öğrenim görecek yabancı uyruklu öğrencilere Türkçe öğretmek. Üniversite dışında olan yabancı uyruklulara ve yurt dışında yaşayan veya yurtdışından gelen Türk çocuklarına Türkçeyi öğretmek.</w:t>
      </w:r>
      <w:r w:rsidR="003F1383" w:rsidRPr="0079678A">
        <w:rPr>
          <w:rFonts w:ascii="Times New Roman" w:hAnsi="Times New Roman" w:cs="Times New Roman"/>
          <w:i/>
          <w:iCs/>
          <w:sz w:val="24"/>
          <w:szCs w:val="24"/>
        </w:rPr>
        <w:t xml:space="preserve"> Hedefleri doğrultusunda Merkezimizde Türkçe Öğretimi Kursları ve sınavlar düzenlenmektedir. (</w:t>
      </w:r>
      <w:r w:rsidR="003F1383" w:rsidRPr="0079678A">
        <w:rPr>
          <w:rFonts w:ascii="Times New Roman" w:hAnsi="Times New Roman" w:cs="Times New Roman"/>
          <w:sz w:val="24"/>
          <w:szCs w:val="24"/>
        </w:rPr>
        <w:t xml:space="preserve">Kanıt </w:t>
      </w:r>
      <w:r w:rsidR="00B324D4" w:rsidRPr="0079678A">
        <w:rPr>
          <w:rFonts w:ascii="Times New Roman" w:hAnsi="Times New Roman" w:cs="Times New Roman"/>
          <w:sz w:val="24"/>
          <w:szCs w:val="24"/>
        </w:rPr>
        <w:t>30</w:t>
      </w:r>
      <w:r w:rsidR="003F1383" w:rsidRPr="0079678A">
        <w:rPr>
          <w:rFonts w:ascii="Times New Roman" w:hAnsi="Times New Roman" w:cs="Times New Roman"/>
          <w:sz w:val="24"/>
          <w:szCs w:val="24"/>
        </w:rPr>
        <w:softHyphen/>
        <w:t>_A.5.1.</w:t>
      </w:r>
      <w:r w:rsidR="00B324D4" w:rsidRPr="0079678A">
        <w:rPr>
          <w:rFonts w:ascii="Times New Roman" w:hAnsi="Times New Roman" w:cs="Times New Roman"/>
          <w:sz w:val="24"/>
          <w:szCs w:val="24"/>
        </w:rPr>
        <w:t>4</w:t>
      </w:r>
      <w:r w:rsidR="003F1383" w:rsidRPr="0079678A">
        <w:rPr>
          <w:rFonts w:ascii="Times New Roman" w:hAnsi="Times New Roman" w:cs="Times New Roman"/>
          <w:sz w:val="24"/>
          <w:szCs w:val="24"/>
        </w:rPr>
        <w:t xml:space="preserve">- </w:t>
      </w:r>
      <w:r w:rsidR="003F1383" w:rsidRPr="0079678A">
        <w:rPr>
          <w:rFonts w:ascii="Times New Roman" w:hAnsi="Times New Roman" w:cs="Times New Roman"/>
          <w:sz w:val="24"/>
          <w:szCs w:val="24"/>
        </w:rPr>
        <w:t xml:space="preserve">Kanıt </w:t>
      </w:r>
      <w:r w:rsidR="00EF5D66" w:rsidRPr="0079678A">
        <w:rPr>
          <w:rFonts w:ascii="Times New Roman" w:hAnsi="Times New Roman" w:cs="Times New Roman"/>
          <w:sz w:val="24"/>
          <w:szCs w:val="24"/>
        </w:rPr>
        <w:t>31</w:t>
      </w:r>
      <w:r w:rsidR="003F1383" w:rsidRPr="0079678A">
        <w:rPr>
          <w:rFonts w:ascii="Times New Roman" w:hAnsi="Times New Roman" w:cs="Times New Roman"/>
          <w:sz w:val="24"/>
          <w:szCs w:val="24"/>
        </w:rPr>
        <w:softHyphen/>
        <w:t>_A.5.1.</w:t>
      </w:r>
      <w:r w:rsidR="00EF5D66" w:rsidRPr="0079678A">
        <w:rPr>
          <w:rFonts w:ascii="Times New Roman" w:hAnsi="Times New Roman" w:cs="Times New Roman"/>
          <w:sz w:val="24"/>
          <w:szCs w:val="24"/>
        </w:rPr>
        <w:t>5</w:t>
      </w:r>
      <w:r w:rsidR="003F1383" w:rsidRPr="0079678A">
        <w:rPr>
          <w:rFonts w:ascii="Times New Roman" w:hAnsi="Times New Roman" w:cs="Times New Roman"/>
          <w:sz w:val="24"/>
          <w:szCs w:val="24"/>
        </w:rPr>
        <w:t>.</w:t>
      </w:r>
      <w:r w:rsidR="003F1383" w:rsidRPr="0079678A">
        <w:rPr>
          <w:rFonts w:ascii="Times New Roman" w:hAnsi="Times New Roman" w:cs="Times New Roman"/>
          <w:sz w:val="24"/>
          <w:szCs w:val="24"/>
        </w:rPr>
        <w:t>)</w:t>
      </w:r>
      <w:r w:rsidR="0079678A" w:rsidRPr="0079678A">
        <w:rPr>
          <w:rFonts w:ascii="Times New Roman" w:hAnsi="Times New Roman" w:cs="Times New Roman"/>
          <w:sz w:val="24"/>
          <w:szCs w:val="24"/>
        </w:rPr>
        <w:t xml:space="preserve"> hedefleri</w:t>
      </w:r>
      <w:r w:rsidR="003F1383" w:rsidRPr="0079678A">
        <w:rPr>
          <w:rFonts w:ascii="Times New Roman" w:hAnsi="Times New Roman" w:cs="Times New Roman"/>
          <w:sz w:val="24"/>
          <w:szCs w:val="24"/>
        </w:rPr>
        <w:t xml:space="preserve"> </w:t>
      </w:r>
      <w:r w:rsidR="0079678A" w:rsidRPr="0079678A">
        <w:rPr>
          <w:rFonts w:ascii="Times New Roman" w:hAnsi="Times New Roman" w:cs="Times New Roman"/>
          <w:sz w:val="24"/>
          <w:szCs w:val="24"/>
        </w:rPr>
        <w:t>gerçekleştirilmektedir. Ancak</w:t>
      </w:r>
      <w:r w:rsidR="003F1383" w:rsidRPr="0079678A">
        <w:rPr>
          <w:rFonts w:ascii="Times New Roman" w:hAnsi="Times New Roman" w:cs="Times New Roman"/>
          <w:sz w:val="24"/>
          <w:szCs w:val="24"/>
        </w:rPr>
        <w:t xml:space="preserve"> </w:t>
      </w:r>
      <w:r w:rsidR="0079678A" w:rsidRPr="0079678A">
        <w:rPr>
          <w:rFonts w:ascii="Times New Roman" w:hAnsi="Times New Roman" w:cs="Times New Roman"/>
          <w:sz w:val="24"/>
          <w:szCs w:val="24"/>
        </w:rPr>
        <w:t>tanımlı</w:t>
      </w:r>
      <w:r w:rsidR="003F1383" w:rsidRPr="0079678A">
        <w:rPr>
          <w:rFonts w:ascii="Times New Roman" w:hAnsi="Times New Roman" w:cs="Times New Roman"/>
          <w:sz w:val="24"/>
          <w:szCs w:val="24"/>
        </w:rPr>
        <w:t xml:space="preserve"> tüm hedeflerin gerçekleşmesi hususunda gereken çalışmalar ya</w:t>
      </w:r>
      <w:r w:rsidR="0079678A" w:rsidRPr="0079678A">
        <w:rPr>
          <w:rFonts w:ascii="Times New Roman" w:hAnsi="Times New Roman" w:cs="Times New Roman"/>
          <w:sz w:val="24"/>
          <w:szCs w:val="24"/>
        </w:rPr>
        <w:t>pılmalıdır</w:t>
      </w:r>
      <w:r w:rsidR="003F1383" w:rsidRPr="0079678A">
        <w:rPr>
          <w:rFonts w:ascii="Times New Roman" w:hAnsi="Times New Roman" w:cs="Times New Roman"/>
          <w:sz w:val="24"/>
          <w:szCs w:val="24"/>
        </w:rPr>
        <w:t xml:space="preserve">. </w:t>
      </w:r>
    </w:p>
    <w:p w14:paraId="11D2E031" w14:textId="327C7D43" w:rsidR="00E77A57" w:rsidRPr="0079678A" w:rsidRDefault="00E77A57" w:rsidP="006B2725">
      <w:pPr>
        <w:shd w:val="clear" w:color="auto" w:fill="FFFFFF" w:themeFill="background1"/>
        <w:spacing w:before="120" w:after="120" w:line="360" w:lineRule="auto"/>
        <w:jc w:val="both"/>
        <w:rPr>
          <w:rFonts w:ascii="Times New Roman" w:hAnsi="Times New Roman" w:cs="Times New Roman"/>
          <w:i/>
          <w:iCs/>
          <w:sz w:val="24"/>
          <w:szCs w:val="24"/>
        </w:rPr>
      </w:pPr>
      <w:r w:rsidRPr="0079678A">
        <w:rPr>
          <w:rFonts w:ascii="Times New Roman" w:hAnsi="Times New Roman" w:cs="Times New Roman"/>
          <w:i/>
          <w:iCs/>
          <w:sz w:val="24"/>
          <w:szCs w:val="24"/>
        </w:rPr>
        <w:t>Kanıtlar:</w:t>
      </w:r>
    </w:p>
    <w:p w14:paraId="4ABA78B1" w14:textId="13B81594" w:rsidR="003E0A58" w:rsidRPr="0079678A" w:rsidRDefault="003E0A58" w:rsidP="0079678A">
      <w:pPr>
        <w:pStyle w:val="ListeParagraf"/>
        <w:numPr>
          <w:ilvl w:val="0"/>
          <w:numId w:val="19"/>
        </w:numPr>
        <w:shd w:val="clear" w:color="auto" w:fill="FFFFFF" w:themeFill="background1"/>
        <w:spacing w:before="120" w:after="120" w:line="360" w:lineRule="auto"/>
        <w:jc w:val="both"/>
        <w:rPr>
          <w:rFonts w:ascii="Times New Roman" w:hAnsi="Times New Roman" w:cs="Times New Roman"/>
          <w:i/>
          <w:iCs/>
          <w:sz w:val="24"/>
          <w:szCs w:val="24"/>
        </w:rPr>
      </w:pPr>
      <w:r w:rsidRPr="0079678A">
        <w:rPr>
          <w:rFonts w:ascii="Times New Roman" w:hAnsi="Times New Roman" w:cs="Times New Roman"/>
          <w:i/>
          <w:iCs/>
          <w:sz w:val="24"/>
          <w:szCs w:val="24"/>
        </w:rPr>
        <w:t>Kanıt 27</w:t>
      </w:r>
      <w:r w:rsidRPr="0079678A">
        <w:rPr>
          <w:rFonts w:ascii="Times New Roman" w:hAnsi="Times New Roman" w:cs="Times New Roman"/>
          <w:i/>
          <w:iCs/>
          <w:sz w:val="24"/>
          <w:szCs w:val="24"/>
        </w:rPr>
        <w:softHyphen/>
        <w:t>_A.5.1.1</w:t>
      </w:r>
      <w:r w:rsidRPr="0079678A">
        <w:rPr>
          <w:rFonts w:ascii="Times New Roman" w:hAnsi="Times New Roman" w:cs="Times New Roman"/>
          <w:i/>
          <w:iCs/>
          <w:sz w:val="24"/>
          <w:szCs w:val="24"/>
        </w:rPr>
        <w:t xml:space="preserve"> Öğrenci İşleri Daire Başkanlığı Web Sayfası  </w:t>
      </w:r>
      <w:hyperlink r:id="rId16" w:history="1">
        <w:r w:rsidR="00B324D4" w:rsidRPr="0079678A">
          <w:rPr>
            <w:rStyle w:val="Kpr"/>
            <w:rFonts w:ascii="Times New Roman" w:hAnsi="Times New Roman" w:cs="Times New Roman"/>
            <w:i/>
            <w:iCs/>
            <w:sz w:val="24"/>
            <w:szCs w:val="24"/>
          </w:rPr>
          <w:t>https://oidb.ardahan.edu.tr/</w:t>
        </w:r>
      </w:hyperlink>
    </w:p>
    <w:p w14:paraId="2E9CE78A" w14:textId="49C02171" w:rsidR="00B324D4" w:rsidRPr="0079678A" w:rsidRDefault="00B324D4" w:rsidP="0079678A">
      <w:pPr>
        <w:pStyle w:val="ListeParagraf"/>
        <w:numPr>
          <w:ilvl w:val="0"/>
          <w:numId w:val="19"/>
        </w:numPr>
        <w:shd w:val="clear" w:color="auto" w:fill="FFFFFF" w:themeFill="background1"/>
        <w:spacing w:before="120" w:after="120" w:line="360" w:lineRule="auto"/>
        <w:jc w:val="both"/>
        <w:rPr>
          <w:rFonts w:ascii="Times New Roman" w:hAnsi="Times New Roman" w:cs="Times New Roman"/>
          <w:i/>
          <w:iCs/>
          <w:sz w:val="24"/>
          <w:szCs w:val="24"/>
        </w:rPr>
      </w:pPr>
      <w:r w:rsidRPr="0079678A">
        <w:rPr>
          <w:rFonts w:ascii="Times New Roman" w:hAnsi="Times New Roman" w:cs="Times New Roman"/>
          <w:i/>
          <w:iCs/>
          <w:sz w:val="24"/>
          <w:szCs w:val="24"/>
        </w:rPr>
        <w:t>Kanıt 28_A.5.1.2</w:t>
      </w:r>
      <w:r w:rsidR="00E77A57" w:rsidRPr="0079678A">
        <w:rPr>
          <w:rFonts w:ascii="Times New Roman" w:hAnsi="Times New Roman" w:cs="Times New Roman"/>
          <w:i/>
          <w:iCs/>
          <w:sz w:val="24"/>
          <w:szCs w:val="24"/>
        </w:rPr>
        <w:t xml:space="preserve"> </w:t>
      </w:r>
      <w:r w:rsidRPr="0079678A">
        <w:rPr>
          <w:rFonts w:ascii="Times New Roman" w:hAnsi="Times New Roman" w:cs="Times New Roman"/>
          <w:i/>
          <w:iCs/>
          <w:sz w:val="24"/>
          <w:szCs w:val="24"/>
        </w:rPr>
        <w:t xml:space="preserve">  Dış İlişkiler </w:t>
      </w:r>
      <w:r w:rsidR="00E77A57" w:rsidRPr="0079678A">
        <w:rPr>
          <w:rFonts w:ascii="Times New Roman" w:hAnsi="Times New Roman" w:cs="Times New Roman"/>
          <w:i/>
          <w:iCs/>
          <w:sz w:val="24"/>
          <w:szCs w:val="24"/>
        </w:rPr>
        <w:t xml:space="preserve">Ofisi Koordinatörlüğü Web Sayfası </w:t>
      </w:r>
      <w:r w:rsidR="0079678A" w:rsidRPr="0079678A">
        <w:rPr>
          <w:rFonts w:ascii="Times New Roman" w:hAnsi="Times New Roman" w:cs="Times New Roman"/>
          <w:i/>
          <w:iCs/>
          <w:sz w:val="24"/>
          <w:szCs w:val="24"/>
        </w:rPr>
        <w:t xml:space="preserve">  </w:t>
      </w:r>
      <w:r w:rsidR="00E77A57" w:rsidRPr="0079678A">
        <w:rPr>
          <w:rFonts w:ascii="Times New Roman" w:hAnsi="Times New Roman" w:cs="Times New Roman"/>
          <w:i/>
          <w:iCs/>
          <w:sz w:val="24"/>
          <w:szCs w:val="24"/>
        </w:rPr>
        <w:t>https://dik.ardahan.edu.tr/</w:t>
      </w:r>
    </w:p>
    <w:p w14:paraId="2867CFC3" w14:textId="1EA0FAE7" w:rsidR="00E77A57" w:rsidRPr="0079678A" w:rsidRDefault="00B324D4" w:rsidP="0079678A">
      <w:pPr>
        <w:pStyle w:val="ListeParagraf"/>
        <w:numPr>
          <w:ilvl w:val="0"/>
          <w:numId w:val="19"/>
        </w:numPr>
        <w:shd w:val="clear" w:color="auto" w:fill="FFFFFF" w:themeFill="background1"/>
        <w:spacing w:before="120" w:after="120" w:line="360" w:lineRule="auto"/>
        <w:jc w:val="both"/>
        <w:rPr>
          <w:rFonts w:ascii="Times New Roman" w:hAnsi="Times New Roman" w:cs="Times New Roman"/>
          <w:i/>
          <w:iCs/>
          <w:sz w:val="24"/>
          <w:szCs w:val="24"/>
        </w:rPr>
      </w:pPr>
      <w:r w:rsidRPr="0079678A">
        <w:rPr>
          <w:rFonts w:ascii="Times New Roman" w:hAnsi="Times New Roman" w:cs="Times New Roman"/>
          <w:i/>
          <w:iCs/>
          <w:sz w:val="24"/>
          <w:szCs w:val="24"/>
        </w:rPr>
        <w:t>Kanıt 29</w:t>
      </w:r>
      <w:r w:rsidRPr="0079678A">
        <w:rPr>
          <w:rFonts w:ascii="Times New Roman" w:hAnsi="Times New Roman" w:cs="Times New Roman"/>
          <w:i/>
          <w:iCs/>
          <w:sz w:val="24"/>
          <w:szCs w:val="24"/>
        </w:rPr>
        <w:softHyphen/>
        <w:t>_A.5.1.3</w:t>
      </w:r>
      <w:r w:rsidR="00E77A57" w:rsidRPr="0079678A">
        <w:rPr>
          <w:rFonts w:ascii="Times New Roman" w:hAnsi="Times New Roman" w:cs="Times New Roman"/>
          <w:i/>
          <w:iCs/>
          <w:sz w:val="24"/>
          <w:szCs w:val="24"/>
        </w:rPr>
        <w:t xml:space="preserve"> Türkçe Uygulama ve Araştırma Merkezi Mevzuat  </w:t>
      </w:r>
    </w:p>
    <w:p w14:paraId="272FFFEB" w14:textId="321345C1" w:rsidR="00B324D4" w:rsidRPr="0079678A" w:rsidRDefault="00E77A57" w:rsidP="0079678A">
      <w:pPr>
        <w:pStyle w:val="ListeParagraf"/>
        <w:shd w:val="clear" w:color="auto" w:fill="FFFFFF" w:themeFill="background1"/>
        <w:spacing w:before="120" w:after="120" w:line="360" w:lineRule="auto"/>
        <w:jc w:val="both"/>
        <w:rPr>
          <w:rFonts w:ascii="Times New Roman" w:hAnsi="Times New Roman" w:cs="Times New Roman"/>
          <w:i/>
          <w:iCs/>
          <w:sz w:val="24"/>
          <w:szCs w:val="24"/>
        </w:rPr>
      </w:pPr>
      <w:r w:rsidRPr="0079678A">
        <w:rPr>
          <w:rFonts w:ascii="Times New Roman" w:hAnsi="Times New Roman" w:cs="Times New Roman"/>
          <w:i/>
          <w:iCs/>
          <w:sz w:val="24"/>
          <w:szCs w:val="24"/>
        </w:rPr>
        <w:t>https://touam.ardahan.edu.tr/</w:t>
      </w:r>
    </w:p>
    <w:p w14:paraId="5FEE2C2E" w14:textId="08867BA9" w:rsidR="00B324D4" w:rsidRPr="0079678A" w:rsidRDefault="00B324D4" w:rsidP="0079678A">
      <w:pPr>
        <w:pStyle w:val="ListeParagraf"/>
        <w:numPr>
          <w:ilvl w:val="0"/>
          <w:numId w:val="19"/>
        </w:numPr>
        <w:shd w:val="clear" w:color="auto" w:fill="FFFFFF" w:themeFill="background1"/>
        <w:spacing w:before="120" w:after="120" w:line="360" w:lineRule="auto"/>
        <w:jc w:val="both"/>
        <w:rPr>
          <w:rFonts w:ascii="Times New Roman" w:hAnsi="Times New Roman" w:cs="Times New Roman"/>
          <w:i/>
          <w:iCs/>
          <w:sz w:val="24"/>
          <w:szCs w:val="24"/>
        </w:rPr>
      </w:pPr>
      <w:r w:rsidRPr="0079678A">
        <w:rPr>
          <w:rFonts w:ascii="Times New Roman" w:hAnsi="Times New Roman" w:cs="Times New Roman"/>
          <w:i/>
          <w:iCs/>
          <w:sz w:val="24"/>
          <w:szCs w:val="24"/>
        </w:rPr>
        <w:t>Kanıt 30</w:t>
      </w:r>
      <w:r w:rsidRPr="0079678A">
        <w:rPr>
          <w:rFonts w:ascii="Times New Roman" w:hAnsi="Times New Roman" w:cs="Times New Roman"/>
          <w:i/>
          <w:iCs/>
          <w:sz w:val="24"/>
          <w:szCs w:val="24"/>
        </w:rPr>
        <w:softHyphen/>
        <w:t>_A.5.1.4</w:t>
      </w:r>
      <w:r w:rsidR="00E77A57" w:rsidRPr="0079678A">
        <w:rPr>
          <w:rFonts w:ascii="Times New Roman" w:hAnsi="Times New Roman" w:cs="Times New Roman"/>
          <w:i/>
          <w:iCs/>
          <w:sz w:val="24"/>
          <w:szCs w:val="24"/>
        </w:rPr>
        <w:t xml:space="preserve">   10.10.2023 tarihli Seviye Belirleme Sınavı Yazısı</w:t>
      </w:r>
    </w:p>
    <w:p w14:paraId="2A42A829" w14:textId="1C80AD36" w:rsidR="00EF5D66" w:rsidRPr="0079678A" w:rsidRDefault="00EF5D66" w:rsidP="0079678A">
      <w:pPr>
        <w:pStyle w:val="ListeParagraf"/>
        <w:numPr>
          <w:ilvl w:val="0"/>
          <w:numId w:val="19"/>
        </w:numPr>
        <w:shd w:val="clear" w:color="auto" w:fill="FFFFFF" w:themeFill="background1"/>
        <w:spacing w:before="120" w:after="120" w:line="360" w:lineRule="auto"/>
        <w:jc w:val="both"/>
        <w:rPr>
          <w:rFonts w:ascii="Times New Roman" w:hAnsi="Times New Roman" w:cs="Times New Roman"/>
          <w:bCs/>
          <w:i/>
          <w:iCs/>
          <w:sz w:val="24"/>
          <w:szCs w:val="24"/>
        </w:rPr>
      </w:pPr>
      <w:r w:rsidRPr="0079678A">
        <w:rPr>
          <w:rFonts w:ascii="Times New Roman" w:hAnsi="Times New Roman" w:cs="Times New Roman"/>
          <w:i/>
          <w:iCs/>
          <w:sz w:val="24"/>
          <w:szCs w:val="24"/>
        </w:rPr>
        <w:t>Kanıt 31</w:t>
      </w:r>
      <w:r w:rsidRPr="0079678A">
        <w:rPr>
          <w:rFonts w:ascii="Times New Roman" w:hAnsi="Times New Roman" w:cs="Times New Roman"/>
          <w:i/>
          <w:iCs/>
          <w:sz w:val="24"/>
          <w:szCs w:val="24"/>
        </w:rPr>
        <w:softHyphen/>
        <w:t>_A.5.1.5.</w:t>
      </w:r>
      <w:r w:rsidRPr="0079678A">
        <w:rPr>
          <w:rFonts w:ascii="Times New Roman" w:hAnsi="Times New Roman" w:cs="Times New Roman"/>
          <w:i/>
          <w:iCs/>
          <w:sz w:val="24"/>
          <w:szCs w:val="24"/>
        </w:rPr>
        <w:t xml:space="preserve"> 21.12.2023 TÖMER Yönetim Kurulu</w:t>
      </w:r>
    </w:p>
    <w:p w14:paraId="7E683AB5"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A.5.2.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kaynakları </w:t>
      </w:r>
    </w:p>
    <w:p w14:paraId="64C18470" w14:textId="7978A736" w:rsidR="00790FBF" w:rsidRPr="006B2725" w:rsidRDefault="00790FBF" w:rsidP="00795BC9">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B2725">
        <w:rPr>
          <w:rFonts w:ascii="Times New Roman" w:hAnsi="Times New Roman" w:cs="Times New Roman"/>
          <w:b/>
          <w:i/>
          <w:iCs/>
          <w:color w:val="1F3864" w:themeColor="accent1" w:themeShade="80"/>
          <w:sz w:val="24"/>
          <w:szCs w:val="26"/>
        </w:rPr>
        <w:t xml:space="preserve">Olgunluk Düzeyi: </w:t>
      </w:r>
      <w:r w:rsidR="006B2725" w:rsidRPr="006B2725">
        <w:rPr>
          <w:rFonts w:ascii="Times New Roman" w:hAnsi="Times New Roman" w:cs="Times New Roman"/>
          <w:b/>
          <w:i/>
          <w:iCs/>
          <w:color w:val="1F3864" w:themeColor="accent1" w:themeShade="80"/>
          <w:sz w:val="24"/>
          <w:szCs w:val="26"/>
        </w:rPr>
        <w:t>1</w:t>
      </w:r>
    </w:p>
    <w:p w14:paraId="66BA7955" w14:textId="655FA89F" w:rsidR="006B2725" w:rsidRPr="006B2725" w:rsidRDefault="006B2725" w:rsidP="006B2725">
      <w:pPr>
        <w:jc w:val="both"/>
        <w:rPr>
          <w:rFonts w:ascii="Times New Roman" w:hAnsi="Times New Roman" w:cs="Times New Roman"/>
          <w:i/>
          <w:iCs/>
          <w:color w:val="1F3864" w:themeColor="accent1" w:themeShade="80"/>
          <w:sz w:val="24"/>
          <w:szCs w:val="24"/>
        </w:rPr>
      </w:pPr>
      <w:proofErr w:type="gramStart"/>
      <w:r w:rsidRPr="006B2725">
        <w:rPr>
          <w:rFonts w:ascii="Times New Roman" w:hAnsi="Times New Roman" w:cs="Times New Roman"/>
          <w:i/>
          <w:iCs/>
          <w:color w:val="1F3864" w:themeColor="accent1" w:themeShade="80"/>
          <w:sz w:val="24"/>
          <w:szCs w:val="24"/>
        </w:rPr>
        <w:t>B</w:t>
      </w:r>
      <w:r w:rsidR="00EF5D66">
        <w:rPr>
          <w:rFonts w:ascii="Times New Roman" w:hAnsi="Times New Roman" w:cs="Times New Roman"/>
          <w:i/>
          <w:iCs/>
          <w:color w:val="1F3864" w:themeColor="accent1" w:themeShade="80"/>
          <w:sz w:val="24"/>
          <w:szCs w:val="24"/>
        </w:rPr>
        <w:t xml:space="preserve">irimin </w:t>
      </w:r>
      <w:r w:rsidRPr="006B2725">
        <w:rPr>
          <w:rFonts w:ascii="Times New Roman" w:hAnsi="Times New Roman" w:cs="Times New Roman"/>
          <w:i/>
          <w:iCs/>
          <w:color w:val="1F3864" w:themeColor="accent1" w:themeShade="80"/>
          <w:sz w:val="24"/>
          <w:szCs w:val="24"/>
        </w:rPr>
        <w:t xml:space="preserve"> </w:t>
      </w:r>
      <w:proofErr w:type="spellStart"/>
      <w:r w:rsidRPr="006B2725">
        <w:rPr>
          <w:rFonts w:ascii="Times New Roman" w:hAnsi="Times New Roman" w:cs="Times New Roman"/>
          <w:i/>
          <w:iCs/>
          <w:color w:val="1F3864" w:themeColor="accent1" w:themeShade="80"/>
          <w:sz w:val="24"/>
          <w:szCs w:val="24"/>
        </w:rPr>
        <w:t>uluslararasılaşma</w:t>
      </w:r>
      <w:proofErr w:type="spellEnd"/>
      <w:proofErr w:type="gramEnd"/>
      <w:r w:rsidRPr="006B2725">
        <w:rPr>
          <w:rFonts w:ascii="Times New Roman" w:hAnsi="Times New Roman" w:cs="Times New Roman"/>
          <w:i/>
          <w:iCs/>
          <w:color w:val="1F3864" w:themeColor="accent1" w:themeShade="80"/>
          <w:sz w:val="24"/>
          <w:szCs w:val="24"/>
        </w:rPr>
        <w:t xml:space="preserve"> faaliyetlerini sürdürebilmesi için yeterli kaynak bulunmamaktadır.</w:t>
      </w:r>
    </w:p>
    <w:p w14:paraId="2B3D5714"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lastRenderedPageBreak/>
        <w:t xml:space="preserve">A.5.3.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performansı </w:t>
      </w:r>
    </w:p>
    <w:p w14:paraId="6B50F0D0" w14:textId="717F0503" w:rsidR="00790FBF" w:rsidRPr="008C39F4" w:rsidRDefault="00790FBF" w:rsidP="00795BC9">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8C39F4">
        <w:rPr>
          <w:rFonts w:ascii="Times New Roman" w:hAnsi="Times New Roman" w:cs="Times New Roman"/>
          <w:b/>
          <w:i/>
          <w:iCs/>
          <w:color w:val="1F3864" w:themeColor="accent1" w:themeShade="80"/>
          <w:sz w:val="24"/>
          <w:szCs w:val="26"/>
        </w:rPr>
        <w:t xml:space="preserve">Olgunluk Düzeyi: </w:t>
      </w:r>
      <w:r w:rsidR="008C39F4" w:rsidRPr="008C39F4">
        <w:rPr>
          <w:rFonts w:ascii="Times New Roman" w:hAnsi="Times New Roman" w:cs="Times New Roman"/>
          <w:b/>
          <w:i/>
          <w:iCs/>
          <w:color w:val="1F3864" w:themeColor="accent1" w:themeShade="80"/>
          <w:sz w:val="24"/>
          <w:szCs w:val="26"/>
        </w:rPr>
        <w:t>1</w:t>
      </w:r>
    </w:p>
    <w:p w14:paraId="0BC0E234" w14:textId="2ACF01D8" w:rsidR="008C39F4" w:rsidRPr="008C39F4" w:rsidRDefault="008C39F4" w:rsidP="008C39F4">
      <w:pPr>
        <w:rPr>
          <w:rFonts w:ascii="Times New Roman" w:hAnsi="Times New Roman" w:cs="Times New Roman"/>
          <w:i/>
          <w:iCs/>
          <w:color w:val="1F3864" w:themeColor="accent1" w:themeShade="80"/>
          <w:sz w:val="24"/>
          <w:szCs w:val="24"/>
        </w:rPr>
      </w:pPr>
      <w:r w:rsidRPr="008C39F4">
        <w:rPr>
          <w:rFonts w:ascii="Times New Roman" w:hAnsi="Times New Roman" w:cs="Times New Roman"/>
          <w:i/>
          <w:iCs/>
          <w:color w:val="1F3864" w:themeColor="accent1" w:themeShade="80"/>
          <w:sz w:val="24"/>
          <w:szCs w:val="24"/>
        </w:rPr>
        <w:t xml:space="preserve">Bölümde </w:t>
      </w:r>
      <w:proofErr w:type="spellStart"/>
      <w:r w:rsidRPr="008C39F4">
        <w:rPr>
          <w:rFonts w:ascii="Times New Roman" w:hAnsi="Times New Roman" w:cs="Times New Roman"/>
          <w:i/>
          <w:iCs/>
          <w:color w:val="1F3864" w:themeColor="accent1" w:themeShade="80"/>
          <w:sz w:val="24"/>
          <w:szCs w:val="24"/>
        </w:rPr>
        <w:t>uluslararasılaşma</w:t>
      </w:r>
      <w:proofErr w:type="spellEnd"/>
      <w:r w:rsidRPr="008C39F4">
        <w:rPr>
          <w:rFonts w:ascii="Times New Roman" w:hAnsi="Times New Roman" w:cs="Times New Roman"/>
          <w:i/>
          <w:iCs/>
          <w:color w:val="1F3864" w:themeColor="accent1" w:themeShade="80"/>
          <w:sz w:val="24"/>
          <w:szCs w:val="24"/>
        </w:rPr>
        <w:t xml:space="preserve"> faaliyeti bulunmamaktadır.</w:t>
      </w:r>
    </w:p>
    <w:p w14:paraId="28920823" w14:textId="60A4E537" w:rsidR="00790FBF" w:rsidRPr="001C2904" w:rsidRDefault="00790FBF" w:rsidP="007C0217">
      <w:pPr>
        <w:rPr>
          <w:rFonts w:ascii="Times New Roman" w:hAnsi="Times New Roman" w:cs="Times New Roman"/>
          <w:sz w:val="24"/>
        </w:rPr>
      </w:pPr>
    </w:p>
    <w:p w14:paraId="054EE68F" w14:textId="77777777" w:rsidR="00790FBF" w:rsidRPr="0072027E" w:rsidRDefault="00790FBF" w:rsidP="00694996">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 xml:space="preserve"> EĞİTİM ve ÖĞRETİM</w:t>
      </w:r>
    </w:p>
    <w:p w14:paraId="3EEFA622" w14:textId="77777777" w:rsidR="00790FBF" w:rsidRPr="001C2904" w:rsidRDefault="35D8A274" w:rsidP="00694996">
      <w:pPr>
        <w:shd w:val="clear" w:color="auto" w:fill="FFFFFF" w:themeFill="background1"/>
        <w:spacing w:before="120" w:after="120" w:line="360" w:lineRule="auto"/>
        <w:jc w:val="both"/>
        <w:rPr>
          <w:rFonts w:ascii="Times New Roman" w:hAnsi="Times New Roman" w:cs="Times New Roman"/>
          <w:b/>
          <w:color w:val="8A0000"/>
          <w:sz w:val="28"/>
        </w:rPr>
      </w:pPr>
      <w:r w:rsidRPr="35D8A274">
        <w:rPr>
          <w:rFonts w:ascii="Times New Roman" w:hAnsi="Times New Roman" w:cs="Times New Roman"/>
          <w:b/>
          <w:bCs/>
          <w:color w:val="8A0000"/>
          <w:sz w:val="28"/>
          <w:szCs w:val="28"/>
        </w:rPr>
        <w:t>B.1. Program Tasarımı, Değerlendirmesi ve Güncellenmesi</w:t>
      </w:r>
    </w:p>
    <w:p w14:paraId="79AC1694" w14:textId="1DCF6622" w:rsidR="00EF5D66"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B.1.1. Programların tasarımı ve onayı</w:t>
      </w:r>
    </w:p>
    <w:p w14:paraId="17CF0FEF" w14:textId="388DD8B4" w:rsidR="00790FBF" w:rsidRPr="00244BBC"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6"/>
        </w:rPr>
      </w:pPr>
      <w:r w:rsidRPr="00244BBC">
        <w:rPr>
          <w:rFonts w:ascii="Times New Roman" w:hAnsi="Times New Roman" w:cs="Times New Roman"/>
          <w:b/>
          <w:color w:val="002060"/>
          <w:sz w:val="24"/>
          <w:szCs w:val="26"/>
        </w:rPr>
        <w:t>Olgunluk Düzeyi:3</w:t>
      </w:r>
    </w:p>
    <w:p w14:paraId="34BF4DA1" w14:textId="530AF0F5" w:rsidR="00244BBC" w:rsidRDefault="00244BBC" w:rsidP="00694996">
      <w:pPr>
        <w:shd w:val="clear" w:color="auto" w:fill="FFFFFF" w:themeFill="background1"/>
        <w:spacing w:before="120" w:after="120" w:line="360" w:lineRule="auto"/>
        <w:jc w:val="both"/>
        <w:rPr>
          <w:rFonts w:ascii="Times New Roman" w:hAnsi="Times New Roman" w:cs="Times New Roman"/>
          <w:i/>
          <w:iCs/>
          <w:color w:val="002060"/>
          <w:sz w:val="24"/>
          <w:szCs w:val="24"/>
        </w:rPr>
      </w:pPr>
      <w:r w:rsidRPr="00244BBC">
        <w:rPr>
          <w:rFonts w:ascii="Times New Roman" w:hAnsi="Times New Roman" w:cs="Times New Roman"/>
          <w:i/>
          <w:iCs/>
          <w:color w:val="002060"/>
          <w:sz w:val="24"/>
          <w:szCs w:val="24"/>
        </w:rPr>
        <w:t>Tanımlı süreçler doğrultusunda; Kurumun genelinde, tasarımı ve onayı gerçekleşen programlar, programların amaç ve öğrenme çıktılarına uygun olarak yürütülmektedi</w:t>
      </w:r>
      <w:r w:rsidRPr="00244BBC">
        <w:rPr>
          <w:rFonts w:ascii="Times New Roman" w:hAnsi="Times New Roman" w:cs="Times New Roman"/>
          <w:i/>
          <w:iCs/>
          <w:color w:val="002060"/>
          <w:sz w:val="24"/>
          <w:szCs w:val="24"/>
        </w:rPr>
        <w:t>r.</w:t>
      </w:r>
    </w:p>
    <w:p w14:paraId="65CAC363" w14:textId="53EAAC57" w:rsidR="00244BBC" w:rsidRDefault="00244BBC" w:rsidP="00694996">
      <w:pPr>
        <w:shd w:val="clear" w:color="auto" w:fill="FFFFFF" w:themeFill="background1"/>
        <w:spacing w:before="120" w:after="120" w:line="360" w:lineRule="auto"/>
        <w:jc w:val="both"/>
        <w:rPr>
          <w:rFonts w:ascii="Times New Roman" w:hAnsi="Times New Roman" w:cs="Times New Roman"/>
          <w:sz w:val="24"/>
          <w:szCs w:val="24"/>
          <w:shd w:val="clear" w:color="auto" w:fill="FFFFFF"/>
        </w:rPr>
      </w:pPr>
      <w:r w:rsidRPr="00244BBC">
        <w:rPr>
          <w:rFonts w:ascii="Times New Roman" w:hAnsi="Times New Roman" w:cs="Times New Roman"/>
          <w:bCs/>
          <w:sz w:val="24"/>
          <w:szCs w:val="24"/>
        </w:rPr>
        <w:t>Merkezimiz</w:t>
      </w:r>
      <w:r w:rsidRPr="00244BBC">
        <w:rPr>
          <w:rFonts w:ascii="Times New Roman" w:hAnsi="Times New Roman" w:cs="Times New Roman"/>
          <w:b/>
          <w:i/>
          <w:iCs/>
          <w:sz w:val="24"/>
          <w:szCs w:val="24"/>
        </w:rPr>
        <w:t xml:space="preserve"> </w:t>
      </w:r>
      <w:r w:rsidRPr="00244BBC">
        <w:rPr>
          <w:rFonts w:ascii="Times New Roman" w:hAnsi="Times New Roman" w:cs="Times New Roman"/>
          <w:b/>
          <w:sz w:val="24"/>
          <w:szCs w:val="24"/>
        </w:rPr>
        <w:t>CEFR</w:t>
      </w:r>
      <w:r w:rsidRPr="00244BBC">
        <w:rPr>
          <w:rFonts w:ascii="Times New Roman" w:hAnsi="Times New Roman" w:cs="Times New Roman"/>
          <w:b/>
          <w:i/>
          <w:iCs/>
          <w:sz w:val="24"/>
          <w:szCs w:val="24"/>
        </w:rPr>
        <w:t xml:space="preserve"> </w:t>
      </w:r>
      <w:r w:rsidRPr="00244BBC">
        <w:rPr>
          <w:rFonts w:ascii="Times New Roman" w:hAnsi="Times New Roman" w:cs="Times New Roman"/>
          <w:sz w:val="24"/>
          <w:szCs w:val="24"/>
          <w:shd w:val="clear" w:color="auto" w:fill="FFFFFF"/>
        </w:rPr>
        <w:t>(</w:t>
      </w:r>
      <w:proofErr w:type="spellStart"/>
      <w:r w:rsidRPr="00244BBC">
        <w:rPr>
          <w:rFonts w:ascii="Times New Roman" w:hAnsi="Times New Roman" w:cs="Times New Roman"/>
          <w:sz w:val="24"/>
          <w:szCs w:val="24"/>
          <w:shd w:val="clear" w:color="auto" w:fill="FFFFFF"/>
        </w:rPr>
        <w:t>Common</w:t>
      </w:r>
      <w:proofErr w:type="spellEnd"/>
      <w:r w:rsidRPr="00244BBC">
        <w:rPr>
          <w:rFonts w:ascii="Times New Roman" w:hAnsi="Times New Roman" w:cs="Times New Roman"/>
          <w:sz w:val="24"/>
          <w:szCs w:val="24"/>
          <w:shd w:val="clear" w:color="auto" w:fill="FFFFFF"/>
        </w:rPr>
        <w:t xml:space="preserve"> </w:t>
      </w:r>
      <w:proofErr w:type="spellStart"/>
      <w:r w:rsidRPr="00244BBC">
        <w:rPr>
          <w:rFonts w:ascii="Times New Roman" w:hAnsi="Times New Roman" w:cs="Times New Roman"/>
          <w:sz w:val="24"/>
          <w:szCs w:val="24"/>
          <w:shd w:val="clear" w:color="auto" w:fill="FFFFFF"/>
        </w:rPr>
        <w:t>European</w:t>
      </w:r>
      <w:proofErr w:type="spellEnd"/>
      <w:r w:rsidRPr="00244BBC">
        <w:rPr>
          <w:rFonts w:ascii="Times New Roman" w:hAnsi="Times New Roman" w:cs="Times New Roman"/>
          <w:sz w:val="24"/>
          <w:szCs w:val="24"/>
          <w:shd w:val="clear" w:color="auto" w:fill="FFFFFF"/>
        </w:rPr>
        <w:t xml:space="preserve"> Framework of </w:t>
      </w:r>
      <w:proofErr w:type="spellStart"/>
      <w:r w:rsidRPr="00244BBC">
        <w:rPr>
          <w:rFonts w:ascii="Times New Roman" w:hAnsi="Times New Roman" w:cs="Times New Roman"/>
          <w:sz w:val="24"/>
          <w:szCs w:val="24"/>
          <w:shd w:val="clear" w:color="auto" w:fill="FFFFFF"/>
        </w:rPr>
        <w:t>References</w:t>
      </w:r>
      <w:proofErr w:type="spellEnd"/>
      <w:r w:rsidRPr="00244BBC">
        <w:rPr>
          <w:rFonts w:ascii="Times New Roman" w:hAnsi="Times New Roman" w:cs="Times New Roman"/>
          <w:sz w:val="24"/>
          <w:szCs w:val="24"/>
          <w:shd w:val="clear" w:color="auto" w:fill="FFFFFF"/>
        </w:rPr>
        <w:t xml:space="preserve"> </w:t>
      </w:r>
      <w:proofErr w:type="spellStart"/>
      <w:r w:rsidRPr="00244BBC">
        <w:rPr>
          <w:rFonts w:ascii="Times New Roman" w:hAnsi="Times New Roman" w:cs="Times New Roman"/>
          <w:sz w:val="24"/>
          <w:szCs w:val="24"/>
          <w:shd w:val="clear" w:color="auto" w:fill="FFFFFF"/>
        </w:rPr>
        <w:t>for</w:t>
      </w:r>
      <w:proofErr w:type="spellEnd"/>
      <w:r w:rsidRPr="00244BBC">
        <w:rPr>
          <w:rFonts w:ascii="Times New Roman" w:hAnsi="Times New Roman" w:cs="Times New Roman"/>
          <w:sz w:val="24"/>
          <w:szCs w:val="24"/>
          <w:shd w:val="clear" w:color="auto" w:fill="FFFFFF"/>
        </w:rPr>
        <w:t xml:space="preserve"> </w:t>
      </w:r>
      <w:proofErr w:type="spellStart"/>
      <w:r w:rsidRPr="00244BBC">
        <w:rPr>
          <w:rFonts w:ascii="Times New Roman" w:hAnsi="Times New Roman" w:cs="Times New Roman"/>
          <w:sz w:val="24"/>
          <w:szCs w:val="24"/>
          <w:shd w:val="clear" w:color="auto" w:fill="FFFFFF"/>
        </w:rPr>
        <w:t>Languages</w:t>
      </w:r>
      <w:proofErr w:type="spellEnd"/>
      <w:r w:rsidRPr="00244BBC">
        <w:rPr>
          <w:rFonts w:ascii="Times New Roman" w:hAnsi="Times New Roman" w:cs="Times New Roman"/>
          <w:sz w:val="24"/>
          <w:szCs w:val="24"/>
          <w:shd w:val="clear" w:color="auto" w:fill="FFFFFF"/>
        </w:rPr>
        <w:t xml:space="preserve"> / Diller için Avrupa Ortak Öneriler Çerçevesi)</w:t>
      </w:r>
      <w:r w:rsidR="00664347">
        <w:rPr>
          <w:rFonts w:ascii="Times New Roman" w:hAnsi="Times New Roman" w:cs="Times New Roman"/>
          <w:sz w:val="24"/>
          <w:szCs w:val="24"/>
          <w:shd w:val="clear" w:color="auto" w:fill="FFFFFF"/>
        </w:rPr>
        <w:t xml:space="preserve"> d</w:t>
      </w:r>
      <w:r w:rsidRPr="00244BBC">
        <w:rPr>
          <w:rFonts w:ascii="Times New Roman" w:hAnsi="Times New Roman" w:cs="Times New Roman"/>
          <w:sz w:val="24"/>
          <w:szCs w:val="24"/>
          <w:shd w:val="clear" w:color="auto" w:fill="FFFFFF"/>
        </w:rPr>
        <w:t xml:space="preserve">il düzeylerinin tanımlandığı ve dil becerileri </w:t>
      </w:r>
      <w:r w:rsidR="007A1562" w:rsidRPr="00244BBC">
        <w:rPr>
          <w:rFonts w:ascii="Times New Roman" w:hAnsi="Times New Roman" w:cs="Times New Roman"/>
          <w:sz w:val="24"/>
          <w:szCs w:val="24"/>
          <w:shd w:val="clear" w:color="auto" w:fill="FFFFFF"/>
        </w:rPr>
        <w:t>kapsamında eğitim</w:t>
      </w:r>
      <w:r w:rsidRPr="00244BBC">
        <w:rPr>
          <w:rFonts w:ascii="Times New Roman" w:hAnsi="Times New Roman" w:cs="Times New Roman"/>
          <w:sz w:val="24"/>
          <w:szCs w:val="24"/>
          <w:shd w:val="clear" w:color="auto" w:fill="FFFFFF"/>
        </w:rPr>
        <w:t xml:space="preserve"> </w:t>
      </w:r>
      <w:r w:rsidR="00664347">
        <w:rPr>
          <w:rFonts w:ascii="Times New Roman" w:hAnsi="Times New Roman" w:cs="Times New Roman"/>
          <w:sz w:val="24"/>
          <w:szCs w:val="24"/>
          <w:shd w:val="clear" w:color="auto" w:fill="FFFFFF"/>
        </w:rPr>
        <w:t>v</w:t>
      </w:r>
      <w:r w:rsidRPr="00244BBC">
        <w:rPr>
          <w:rFonts w:ascii="Times New Roman" w:hAnsi="Times New Roman" w:cs="Times New Roman"/>
          <w:sz w:val="24"/>
          <w:szCs w:val="24"/>
          <w:shd w:val="clear" w:color="auto" w:fill="FFFFFF"/>
        </w:rPr>
        <w:t xml:space="preserve">ermektedir. </w:t>
      </w:r>
      <w:r>
        <w:rPr>
          <w:rFonts w:ascii="Times New Roman" w:hAnsi="Times New Roman" w:cs="Times New Roman"/>
          <w:sz w:val="24"/>
          <w:szCs w:val="24"/>
          <w:shd w:val="clear" w:color="auto" w:fill="FFFFFF"/>
        </w:rPr>
        <w:t>K</w:t>
      </w:r>
      <w:r w:rsidRPr="00244BBC">
        <w:rPr>
          <w:rFonts w:ascii="Times New Roman" w:hAnsi="Times New Roman" w:cs="Times New Roman"/>
          <w:sz w:val="24"/>
          <w:szCs w:val="24"/>
          <w:shd w:val="clear" w:color="auto" w:fill="FFFFFF"/>
        </w:rPr>
        <w:t xml:space="preserve">azanımların yer aldığı </w:t>
      </w:r>
      <w:proofErr w:type="spellStart"/>
      <w:r w:rsidRPr="00244BBC">
        <w:rPr>
          <w:rFonts w:ascii="Times New Roman" w:hAnsi="Times New Roman" w:cs="Times New Roman"/>
          <w:sz w:val="24"/>
          <w:szCs w:val="24"/>
          <w:shd w:val="clear" w:color="auto" w:fill="FFFFFF"/>
        </w:rPr>
        <w:t>CEFR’e</w:t>
      </w:r>
      <w:proofErr w:type="spellEnd"/>
      <w:r w:rsidRPr="00244BBC">
        <w:rPr>
          <w:rFonts w:ascii="Times New Roman" w:hAnsi="Times New Roman" w:cs="Times New Roman"/>
          <w:sz w:val="24"/>
          <w:szCs w:val="24"/>
          <w:shd w:val="clear" w:color="auto" w:fill="FFFFFF"/>
        </w:rPr>
        <w:t xml:space="preserve"> göre hedef dili öğrenen bir yabancı öğrenci “dil bilgisi, sözcük bilgisi, okuma, dinleme, yazma ve konuşma becerileri” bağlamında öğrenimini tamamlar ve hedef dilin “yetkin kullanıcısı” düzeyine erişir.</w:t>
      </w:r>
    </w:p>
    <w:p w14:paraId="52EE853E" w14:textId="7216D6D3" w:rsidR="00664347" w:rsidRPr="00BD5B94" w:rsidRDefault="00664347" w:rsidP="00694996">
      <w:pPr>
        <w:shd w:val="clear" w:color="auto" w:fill="FFFFFF" w:themeFill="background1"/>
        <w:spacing w:before="120" w:after="120" w:line="360" w:lineRule="auto"/>
        <w:jc w:val="both"/>
        <w:rPr>
          <w:rFonts w:ascii="Times New Roman" w:hAnsi="Times New Roman" w:cs="Times New Roman"/>
          <w:sz w:val="24"/>
          <w:szCs w:val="24"/>
        </w:rPr>
      </w:pPr>
      <w:r w:rsidRPr="00BD5B94">
        <w:rPr>
          <w:rFonts w:ascii="Times New Roman" w:hAnsi="Times New Roman" w:cs="Times New Roman"/>
          <w:sz w:val="24"/>
          <w:szCs w:val="24"/>
        </w:rPr>
        <w:t xml:space="preserve">ARÜ TÖMER’de Türkiye Türkçesi öğretimi, </w:t>
      </w:r>
      <w:r w:rsidRPr="00BD5B94">
        <w:rPr>
          <w:rFonts w:ascii="Times New Roman" w:hAnsi="Times New Roman" w:cs="Times New Roman"/>
          <w:b/>
          <w:bCs/>
          <w:sz w:val="24"/>
          <w:szCs w:val="24"/>
        </w:rPr>
        <w:t>Avrupa Konseyi Modern Diller Bölümü</w:t>
      </w:r>
      <w:r w:rsidRPr="00BD5B94">
        <w:rPr>
          <w:rFonts w:ascii="Times New Roman" w:hAnsi="Times New Roman" w:cs="Times New Roman"/>
          <w:sz w:val="24"/>
          <w:szCs w:val="24"/>
        </w:rPr>
        <w:t>nce hazırlanan dil seviyeleri (kur)’ne göre yapılır</w:t>
      </w:r>
      <w:r w:rsidRPr="00BD5B94">
        <w:rPr>
          <w:rFonts w:ascii="Times New Roman" w:hAnsi="Times New Roman" w:cs="Times New Roman"/>
          <w:sz w:val="24"/>
          <w:szCs w:val="24"/>
        </w:rPr>
        <w:t xml:space="preserve"> (Kanıt 32</w:t>
      </w:r>
      <w:r w:rsidRPr="00BD5B94">
        <w:rPr>
          <w:rFonts w:ascii="Times New Roman" w:hAnsi="Times New Roman" w:cs="Times New Roman"/>
          <w:sz w:val="24"/>
          <w:szCs w:val="24"/>
        </w:rPr>
        <w:softHyphen/>
        <w:t>_B.1.1.1)</w:t>
      </w:r>
      <w:r w:rsidRPr="00BD5B94">
        <w:rPr>
          <w:rFonts w:ascii="Times New Roman" w:hAnsi="Times New Roman" w:cs="Times New Roman"/>
          <w:sz w:val="24"/>
          <w:szCs w:val="24"/>
        </w:rPr>
        <w:t xml:space="preserve"> </w:t>
      </w:r>
    </w:p>
    <w:p w14:paraId="7AEB9BDE" w14:textId="0D1F62C3" w:rsidR="008C39F4" w:rsidRPr="008C39F4" w:rsidRDefault="008C39F4" w:rsidP="008C39F4">
      <w:pPr>
        <w:shd w:val="clear" w:color="auto" w:fill="FFFFFF" w:themeFill="background1"/>
        <w:spacing w:before="120" w:after="120" w:line="360" w:lineRule="auto"/>
        <w:jc w:val="both"/>
        <w:rPr>
          <w:rFonts w:ascii="Times New Roman" w:hAnsi="Times New Roman" w:cs="Times New Roman"/>
          <w:sz w:val="24"/>
        </w:rPr>
      </w:pPr>
      <w:r w:rsidRPr="008C39F4">
        <w:rPr>
          <w:rFonts w:ascii="Times New Roman" w:hAnsi="Times New Roman" w:cs="Times New Roman"/>
          <w:sz w:val="24"/>
        </w:rPr>
        <w:t xml:space="preserve">Programların tasarım ve onay </w:t>
      </w:r>
      <w:r w:rsidR="000F13CF" w:rsidRPr="008C39F4">
        <w:rPr>
          <w:rFonts w:ascii="Times New Roman" w:hAnsi="Times New Roman" w:cs="Times New Roman"/>
          <w:sz w:val="24"/>
        </w:rPr>
        <w:t>süreçleri</w:t>
      </w:r>
      <w:r w:rsidRPr="008C39F4">
        <w:rPr>
          <w:rFonts w:ascii="Times New Roman" w:hAnsi="Times New Roman" w:cs="Times New Roman"/>
          <w:sz w:val="24"/>
        </w:rPr>
        <w:t xml:space="preserve"> sistematik olarak izlenmekte ve</w:t>
      </w:r>
      <w:r w:rsidR="00BD5B94">
        <w:rPr>
          <w:rFonts w:ascii="Times New Roman" w:hAnsi="Times New Roman" w:cs="Times New Roman"/>
          <w:sz w:val="24"/>
        </w:rPr>
        <w:t xml:space="preserve"> Yönetim Kurulu ile</w:t>
      </w:r>
      <w:r w:rsidRPr="008C39F4">
        <w:rPr>
          <w:rFonts w:ascii="Times New Roman" w:hAnsi="Times New Roman" w:cs="Times New Roman"/>
          <w:sz w:val="24"/>
        </w:rPr>
        <w:t xml:space="preserve"> birlikte değerlendirilerek iyileştirilmektedir.</w:t>
      </w:r>
      <w:r w:rsidR="00BD5B94">
        <w:rPr>
          <w:rFonts w:ascii="Times New Roman" w:hAnsi="Times New Roman" w:cs="Times New Roman"/>
          <w:sz w:val="24"/>
        </w:rPr>
        <w:t xml:space="preserve"> Merkezimiz, </w:t>
      </w:r>
      <w:r w:rsidR="00BD5B94" w:rsidRPr="00244BBC">
        <w:rPr>
          <w:rFonts w:ascii="Times New Roman" w:hAnsi="Times New Roman" w:cs="Times New Roman"/>
          <w:sz w:val="24"/>
          <w:szCs w:val="24"/>
          <w:shd w:val="clear" w:color="auto" w:fill="FFFFFF"/>
        </w:rPr>
        <w:t>Diller için Avrupa Ortak Öneriler Çerçevesi</w:t>
      </w:r>
      <w:r w:rsidR="00BD5B94">
        <w:rPr>
          <w:rFonts w:ascii="Times New Roman" w:hAnsi="Times New Roman" w:cs="Times New Roman"/>
          <w:sz w:val="24"/>
          <w:szCs w:val="24"/>
          <w:shd w:val="clear" w:color="auto" w:fill="FFFFFF"/>
        </w:rPr>
        <w:t>nde Temel Düzey (A1</w:t>
      </w:r>
      <w:r w:rsidR="007A1562">
        <w:rPr>
          <w:rFonts w:ascii="Times New Roman" w:hAnsi="Times New Roman" w:cs="Times New Roman"/>
          <w:sz w:val="24"/>
          <w:szCs w:val="24"/>
          <w:shd w:val="clear" w:color="auto" w:fill="FFFFFF"/>
        </w:rPr>
        <w:t xml:space="preserve">- </w:t>
      </w:r>
      <w:r w:rsidR="00BD5B94">
        <w:rPr>
          <w:rFonts w:ascii="Times New Roman" w:hAnsi="Times New Roman" w:cs="Times New Roman"/>
          <w:sz w:val="24"/>
          <w:szCs w:val="24"/>
          <w:shd w:val="clear" w:color="auto" w:fill="FFFFFF"/>
        </w:rPr>
        <w:t>A2), Orta Düzey (B1-B2), İleri Düzey (C1) olmak üzere 5 kurluk kurslar düzenlemekte ve</w:t>
      </w:r>
      <w:r w:rsidR="00BD5B94">
        <w:rPr>
          <w:rFonts w:ascii="Times New Roman" w:hAnsi="Times New Roman" w:cs="Times New Roman"/>
          <w:sz w:val="24"/>
        </w:rPr>
        <w:t xml:space="preserve"> öğrencilerin seviyesi Seviye Belirleme Sınavıyla </w:t>
      </w:r>
      <w:proofErr w:type="gramStart"/>
      <w:r w:rsidR="00BD5B94">
        <w:rPr>
          <w:rFonts w:ascii="Times New Roman" w:hAnsi="Times New Roman" w:cs="Times New Roman"/>
          <w:sz w:val="24"/>
        </w:rPr>
        <w:t>belirlenerek  Kurlar</w:t>
      </w:r>
      <w:proofErr w:type="gramEnd"/>
      <w:r w:rsidR="00BD5B94">
        <w:rPr>
          <w:rFonts w:ascii="Times New Roman" w:hAnsi="Times New Roman" w:cs="Times New Roman"/>
          <w:sz w:val="24"/>
        </w:rPr>
        <w:t xml:space="preserve"> için </w:t>
      </w:r>
      <w:r w:rsidR="005557A2">
        <w:rPr>
          <w:rFonts w:ascii="Times New Roman" w:hAnsi="Times New Roman" w:cs="Times New Roman"/>
          <w:sz w:val="24"/>
        </w:rPr>
        <w:t xml:space="preserve"> ders programı ve a</w:t>
      </w:r>
      <w:r w:rsidR="00BD5B94">
        <w:rPr>
          <w:rFonts w:ascii="Times New Roman" w:hAnsi="Times New Roman" w:cs="Times New Roman"/>
          <w:sz w:val="24"/>
        </w:rPr>
        <w:t xml:space="preserve">kademik </w:t>
      </w:r>
      <w:r w:rsidR="005557A2">
        <w:rPr>
          <w:rFonts w:ascii="Times New Roman" w:hAnsi="Times New Roman" w:cs="Times New Roman"/>
          <w:sz w:val="24"/>
        </w:rPr>
        <w:t>t</w:t>
      </w:r>
      <w:r w:rsidR="00BD5B94">
        <w:rPr>
          <w:rFonts w:ascii="Times New Roman" w:hAnsi="Times New Roman" w:cs="Times New Roman"/>
          <w:sz w:val="24"/>
        </w:rPr>
        <w:t>akvim</w:t>
      </w:r>
      <w:r w:rsidR="00C02419">
        <w:rPr>
          <w:rFonts w:ascii="Times New Roman" w:hAnsi="Times New Roman" w:cs="Times New Roman"/>
          <w:sz w:val="24"/>
        </w:rPr>
        <w:t xml:space="preserve"> hazırlanmaktadır. (Kanıt 33</w:t>
      </w:r>
      <w:r w:rsidR="00C02419">
        <w:rPr>
          <w:rFonts w:ascii="Times New Roman" w:hAnsi="Times New Roman" w:cs="Times New Roman"/>
          <w:sz w:val="24"/>
        </w:rPr>
        <w:softHyphen/>
        <w:t>_B.1.1.2.- Kanıt 34_B.1.1.3.) Yönetim Kurulumuz tarafından kabul edilen takvim ve programlar</w:t>
      </w:r>
      <w:r w:rsidRPr="008C39F4">
        <w:rPr>
          <w:rFonts w:ascii="Times New Roman" w:hAnsi="Times New Roman" w:cs="Times New Roman"/>
          <w:sz w:val="24"/>
        </w:rPr>
        <w:t xml:space="preserve"> </w:t>
      </w:r>
      <w:r w:rsidR="00C02419">
        <w:rPr>
          <w:rFonts w:ascii="Times New Roman" w:hAnsi="Times New Roman" w:cs="Times New Roman"/>
          <w:sz w:val="24"/>
        </w:rPr>
        <w:t>Merkezimizin</w:t>
      </w:r>
      <w:r w:rsidRPr="008C39F4">
        <w:rPr>
          <w:rFonts w:ascii="Times New Roman" w:hAnsi="Times New Roman" w:cs="Times New Roman"/>
          <w:b/>
          <w:bCs/>
          <w:sz w:val="24"/>
        </w:rPr>
        <w:t xml:space="preserve"> web sayfa</w:t>
      </w:r>
      <w:r w:rsidR="00C02419">
        <w:rPr>
          <w:rFonts w:ascii="Times New Roman" w:hAnsi="Times New Roman" w:cs="Times New Roman"/>
          <w:b/>
          <w:bCs/>
          <w:sz w:val="24"/>
        </w:rPr>
        <w:t>sında</w:t>
      </w:r>
      <w:r w:rsidRPr="008C39F4">
        <w:rPr>
          <w:rFonts w:ascii="Times New Roman" w:hAnsi="Times New Roman" w:cs="Times New Roman"/>
          <w:sz w:val="24"/>
        </w:rPr>
        <w:t xml:space="preserve"> paylaşılmaktadır </w:t>
      </w:r>
      <w:r w:rsidRPr="000F13CF">
        <w:rPr>
          <w:rFonts w:ascii="Times New Roman" w:hAnsi="Times New Roman" w:cs="Times New Roman"/>
          <w:i/>
          <w:iCs/>
          <w:sz w:val="24"/>
        </w:rPr>
        <w:t xml:space="preserve">(Kanıt </w:t>
      </w:r>
      <w:r w:rsidR="00C02419">
        <w:rPr>
          <w:rFonts w:ascii="Times New Roman" w:hAnsi="Times New Roman" w:cs="Times New Roman"/>
          <w:i/>
          <w:iCs/>
          <w:sz w:val="24"/>
        </w:rPr>
        <w:t>35</w:t>
      </w:r>
      <w:r w:rsidR="000F13CF" w:rsidRPr="000F13CF">
        <w:rPr>
          <w:rFonts w:ascii="Times New Roman" w:hAnsi="Times New Roman" w:cs="Times New Roman"/>
          <w:i/>
          <w:iCs/>
          <w:sz w:val="24"/>
        </w:rPr>
        <w:t>_B.1.1.</w:t>
      </w:r>
      <w:r w:rsidR="00C02419">
        <w:rPr>
          <w:rFonts w:ascii="Times New Roman" w:hAnsi="Times New Roman" w:cs="Times New Roman"/>
          <w:i/>
          <w:iCs/>
          <w:sz w:val="24"/>
        </w:rPr>
        <w:t>4.</w:t>
      </w:r>
      <w:r w:rsidRPr="000F13CF">
        <w:rPr>
          <w:rFonts w:ascii="Times New Roman" w:hAnsi="Times New Roman" w:cs="Times New Roman"/>
          <w:i/>
          <w:iCs/>
          <w:sz w:val="24"/>
        </w:rPr>
        <w:t>)</w:t>
      </w:r>
      <w:r w:rsidRPr="008C39F4">
        <w:rPr>
          <w:rFonts w:ascii="Times New Roman" w:hAnsi="Times New Roman" w:cs="Times New Roman"/>
          <w:b/>
          <w:bCs/>
          <w:sz w:val="24"/>
        </w:rPr>
        <w:t xml:space="preserve">. </w:t>
      </w:r>
      <w:r w:rsidR="00C02419">
        <w:rPr>
          <w:rFonts w:ascii="Times New Roman" w:hAnsi="Times New Roman" w:cs="Times New Roman"/>
          <w:sz w:val="24"/>
        </w:rPr>
        <w:t xml:space="preserve"> Ayrıca Program tanımları, ders içerikleri yine web sayfamızda “Bilgi Paketi/ Ders Kataloğu” başlığı altında paylaşılmıştır. (Kanıt 36_B.1.1.5.) </w:t>
      </w:r>
    </w:p>
    <w:p w14:paraId="715A869B" w14:textId="1C37EE8E" w:rsidR="00790FBF" w:rsidRDefault="00790FBF" w:rsidP="00543DDC">
      <w:pPr>
        <w:shd w:val="clear" w:color="auto" w:fill="FFFFFF" w:themeFill="background1"/>
        <w:spacing w:before="120" w:after="120" w:line="360" w:lineRule="auto"/>
        <w:jc w:val="both"/>
        <w:rPr>
          <w:rFonts w:ascii="Times New Roman" w:hAnsi="Times New Roman" w:cs="Times New Roman"/>
          <w:b/>
          <w:i/>
          <w:iCs/>
          <w:sz w:val="24"/>
          <w:szCs w:val="26"/>
        </w:rPr>
      </w:pPr>
      <w:r w:rsidRPr="000F13CF">
        <w:rPr>
          <w:rFonts w:ascii="Times New Roman" w:hAnsi="Times New Roman" w:cs="Times New Roman"/>
          <w:b/>
          <w:i/>
          <w:iCs/>
          <w:sz w:val="24"/>
          <w:szCs w:val="26"/>
        </w:rPr>
        <w:t>Kanıtlar</w:t>
      </w:r>
    </w:p>
    <w:p w14:paraId="28C77735" w14:textId="23460AA5" w:rsidR="00BF415C" w:rsidRPr="00BF415C" w:rsidRDefault="00BF415C" w:rsidP="00BF415C">
      <w:pPr>
        <w:pStyle w:val="ListeParagraf"/>
        <w:numPr>
          <w:ilvl w:val="0"/>
          <w:numId w:val="17"/>
        </w:numPr>
        <w:shd w:val="clear" w:color="auto" w:fill="FFFFFF" w:themeFill="background1"/>
        <w:spacing w:before="120" w:after="120" w:line="360" w:lineRule="auto"/>
        <w:jc w:val="both"/>
        <w:rPr>
          <w:rFonts w:ascii="Times New Roman" w:hAnsi="Times New Roman" w:cs="Times New Roman"/>
          <w:b/>
          <w:i/>
          <w:iCs/>
          <w:sz w:val="24"/>
          <w:szCs w:val="26"/>
        </w:rPr>
      </w:pPr>
      <w:r w:rsidRPr="00BD5B94">
        <w:rPr>
          <w:rFonts w:ascii="Times New Roman" w:hAnsi="Times New Roman" w:cs="Times New Roman"/>
          <w:sz w:val="24"/>
          <w:szCs w:val="24"/>
        </w:rPr>
        <w:t>Kanıt 32</w:t>
      </w:r>
      <w:r w:rsidRPr="00BD5B94">
        <w:rPr>
          <w:rFonts w:ascii="Times New Roman" w:hAnsi="Times New Roman" w:cs="Times New Roman"/>
          <w:sz w:val="24"/>
          <w:szCs w:val="24"/>
        </w:rPr>
        <w:softHyphen/>
        <w:t>_B.1.1.</w:t>
      </w:r>
      <w:r w:rsidR="007E54B7" w:rsidRPr="00BD5B94">
        <w:rPr>
          <w:rFonts w:ascii="Times New Roman" w:hAnsi="Times New Roman" w:cs="Times New Roman"/>
          <w:sz w:val="24"/>
          <w:szCs w:val="24"/>
        </w:rPr>
        <w:t>1</w:t>
      </w:r>
      <w:r w:rsidR="007E54B7">
        <w:rPr>
          <w:rFonts w:ascii="Times New Roman" w:hAnsi="Times New Roman" w:cs="Times New Roman"/>
          <w:sz w:val="24"/>
          <w:szCs w:val="24"/>
        </w:rPr>
        <w:t xml:space="preserve"> Merkez</w:t>
      </w:r>
      <w:r>
        <w:rPr>
          <w:rFonts w:ascii="Times New Roman" w:hAnsi="Times New Roman" w:cs="Times New Roman"/>
          <w:sz w:val="24"/>
          <w:szCs w:val="24"/>
        </w:rPr>
        <w:t xml:space="preserve"> Yönergesi </w:t>
      </w:r>
      <w:hyperlink r:id="rId17" w:history="1">
        <w:r w:rsidRPr="00E36877">
          <w:rPr>
            <w:rStyle w:val="Kpr"/>
            <w:rFonts w:ascii="Times New Roman" w:hAnsi="Times New Roman" w:cs="Times New Roman"/>
            <w:sz w:val="24"/>
            <w:szCs w:val="24"/>
          </w:rPr>
          <w:t>https://touam.ardahan.edu.tr/Files/ckFiles/touam-ardahan-edu-tr/2017_2018_TOMER_Yonerge.pdf</w:t>
        </w:r>
      </w:hyperlink>
    </w:p>
    <w:p w14:paraId="46ACDE4F" w14:textId="6C7DD61D" w:rsidR="00BF415C" w:rsidRPr="005557A2" w:rsidRDefault="00BF415C" w:rsidP="00BF415C">
      <w:pPr>
        <w:pStyle w:val="ListeParagraf"/>
        <w:numPr>
          <w:ilvl w:val="0"/>
          <w:numId w:val="17"/>
        </w:numPr>
        <w:shd w:val="clear" w:color="auto" w:fill="FFFFFF" w:themeFill="background1"/>
        <w:spacing w:before="120" w:after="120" w:line="360" w:lineRule="auto"/>
        <w:jc w:val="both"/>
        <w:rPr>
          <w:rFonts w:ascii="Times New Roman" w:hAnsi="Times New Roman" w:cs="Times New Roman"/>
          <w:b/>
          <w:i/>
          <w:iCs/>
          <w:sz w:val="24"/>
          <w:szCs w:val="26"/>
        </w:rPr>
      </w:pPr>
      <w:r>
        <w:rPr>
          <w:rFonts w:ascii="Times New Roman" w:hAnsi="Times New Roman" w:cs="Times New Roman"/>
          <w:sz w:val="24"/>
        </w:rPr>
        <w:lastRenderedPageBreak/>
        <w:t>Kanıt 33</w:t>
      </w:r>
      <w:r>
        <w:rPr>
          <w:rFonts w:ascii="Times New Roman" w:hAnsi="Times New Roman" w:cs="Times New Roman"/>
          <w:sz w:val="24"/>
        </w:rPr>
        <w:softHyphen/>
        <w:t>_B.1.1.</w:t>
      </w:r>
      <w:proofErr w:type="gramStart"/>
      <w:r>
        <w:rPr>
          <w:rFonts w:ascii="Times New Roman" w:hAnsi="Times New Roman" w:cs="Times New Roman"/>
          <w:sz w:val="24"/>
        </w:rPr>
        <w:t>2</w:t>
      </w:r>
      <w:r>
        <w:rPr>
          <w:rFonts w:ascii="Times New Roman" w:hAnsi="Times New Roman" w:cs="Times New Roman"/>
          <w:sz w:val="24"/>
        </w:rPr>
        <w:t xml:space="preserve"> </w:t>
      </w:r>
      <w:r w:rsidR="005557A2">
        <w:rPr>
          <w:rFonts w:ascii="Times New Roman" w:hAnsi="Times New Roman" w:cs="Times New Roman"/>
          <w:sz w:val="24"/>
        </w:rPr>
        <w:t xml:space="preserve"> 26.09.2023</w:t>
      </w:r>
      <w:proofErr w:type="gramEnd"/>
      <w:r w:rsidR="005557A2">
        <w:rPr>
          <w:rFonts w:ascii="Times New Roman" w:hAnsi="Times New Roman" w:cs="Times New Roman"/>
          <w:sz w:val="24"/>
        </w:rPr>
        <w:t xml:space="preserve"> tarihli Türkçe Seviye Belirleme Sınavı</w:t>
      </w:r>
    </w:p>
    <w:p w14:paraId="328C13BE" w14:textId="1871DF6C" w:rsidR="005557A2" w:rsidRPr="00BF415C" w:rsidRDefault="005557A2" w:rsidP="00BF415C">
      <w:pPr>
        <w:pStyle w:val="ListeParagraf"/>
        <w:numPr>
          <w:ilvl w:val="0"/>
          <w:numId w:val="17"/>
        </w:numPr>
        <w:shd w:val="clear" w:color="auto" w:fill="FFFFFF" w:themeFill="background1"/>
        <w:spacing w:before="120" w:after="120" w:line="360" w:lineRule="auto"/>
        <w:jc w:val="both"/>
        <w:rPr>
          <w:rFonts w:ascii="Times New Roman" w:hAnsi="Times New Roman" w:cs="Times New Roman"/>
          <w:b/>
          <w:i/>
          <w:iCs/>
          <w:sz w:val="24"/>
          <w:szCs w:val="26"/>
        </w:rPr>
      </w:pPr>
      <w:r>
        <w:rPr>
          <w:rFonts w:ascii="Times New Roman" w:hAnsi="Times New Roman" w:cs="Times New Roman"/>
          <w:sz w:val="24"/>
        </w:rPr>
        <w:t>Kanıt 34_B.1.1.3</w:t>
      </w:r>
      <w:r>
        <w:rPr>
          <w:rFonts w:ascii="Times New Roman" w:hAnsi="Times New Roman" w:cs="Times New Roman"/>
          <w:sz w:val="24"/>
        </w:rPr>
        <w:t xml:space="preserve"> 17.04.2023 tarihli TÖMER Yönetim Kurulu</w:t>
      </w:r>
    </w:p>
    <w:p w14:paraId="59C73B75" w14:textId="2F05994C" w:rsidR="00BF415C" w:rsidRPr="005557A2" w:rsidRDefault="005557A2" w:rsidP="00BF415C">
      <w:pPr>
        <w:pStyle w:val="ListeParagraf"/>
        <w:numPr>
          <w:ilvl w:val="0"/>
          <w:numId w:val="17"/>
        </w:numPr>
        <w:shd w:val="clear" w:color="auto" w:fill="FFFFFF" w:themeFill="background1"/>
        <w:spacing w:before="120" w:after="120" w:line="360" w:lineRule="auto"/>
        <w:jc w:val="both"/>
        <w:rPr>
          <w:rFonts w:ascii="Times New Roman" w:hAnsi="Times New Roman" w:cs="Times New Roman"/>
          <w:b/>
          <w:i/>
          <w:iCs/>
          <w:sz w:val="24"/>
          <w:szCs w:val="26"/>
        </w:rPr>
      </w:pPr>
      <w:r w:rsidRPr="000F13CF">
        <w:rPr>
          <w:rFonts w:ascii="Times New Roman" w:hAnsi="Times New Roman" w:cs="Times New Roman"/>
          <w:i/>
          <w:iCs/>
          <w:sz w:val="24"/>
        </w:rPr>
        <w:t xml:space="preserve">Kanıt </w:t>
      </w:r>
      <w:r>
        <w:rPr>
          <w:rFonts w:ascii="Times New Roman" w:hAnsi="Times New Roman" w:cs="Times New Roman"/>
          <w:i/>
          <w:iCs/>
          <w:sz w:val="24"/>
        </w:rPr>
        <w:t>35</w:t>
      </w:r>
      <w:r w:rsidRPr="000F13CF">
        <w:rPr>
          <w:rFonts w:ascii="Times New Roman" w:hAnsi="Times New Roman" w:cs="Times New Roman"/>
          <w:i/>
          <w:iCs/>
          <w:sz w:val="24"/>
        </w:rPr>
        <w:t>_B.1.1.</w:t>
      </w:r>
      <w:r>
        <w:rPr>
          <w:rFonts w:ascii="Times New Roman" w:hAnsi="Times New Roman" w:cs="Times New Roman"/>
          <w:i/>
          <w:iCs/>
          <w:sz w:val="24"/>
        </w:rPr>
        <w:t>4</w:t>
      </w:r>
      <w:r>
        <w:rPr>
          <w:rFonts w:ascii="Times New Roman" w:hAnsi="Times New Roman" w:cs="Times New Roman"/>
          <w:i/>
          <w:iCs/>
          <w:sz w:val="24"/>
        </w:rPr>
        <w:t xml:space="preserve">  </w:t>
      </w:r>
      <w:hyperlink r:id="rId18" w:history="1">
        <w:r w:rsidRPr="00E36877">
          <w:rPr>
            <w:rStyle w:val="Kpr"/>
            <w:rFonts w:ascii="Times New Roman" w:hAnsi="Times New Roman" w:cs="Times New Roman"/>
            <w:i/>
            <w:iCs/>
            <w:sz w:val="24"/>
          </w:rPr>
          <w:t>https://touam.ardahan.edu.tr/tr/page/akademik-takvim/17288</w:t>
        </w:r>
      </w:hyperlink>
    </w:p>
    <w:p w14:paraId="7EDD85A7" w14:textId="460911B1" w:rsidR="005557A2" w:rsidRPr="002A4C67" w:rsidRDefault="005557A2" w:rsidP="00BF415C">
      <w:pPr>
        <w:pStyle w:val="ListeParagraf"/>
        <w:numPr>
          <w:ilvl w:val="0"/>
          <w:numId w:val="17"/>
        </w:numPr>
        <w:shd w:val="clear" w:color="auto" w:fill="FFFFFF" w:themeFill="background1"/>
        <w:spacing w:before="120" w:after="120" w:line="360" w:lineRule="auto"/>
        <w:jc w:val="both"/>
        <w:rPr>
          <w:rFonts w:ascii="Times New Roman" w:hAnsi="Times New Roman" w:cs="Times New Roman"/>
          <w:b/>
          <w:i/>
          <w:iCs/>
          <w:sz w:val="24"/>
          <w:szCs w:val="26"/>
        </w:rPr>
      </w:pPr>
      <w:r w:rsidRPr="002A4C67">
        <w:rPr>
          <w:rFonts w:ascii="Times New Roman" w:hAnsi="Times New Roman" w:cs="Times New Roman"/>
          <w:i/>
          <w:iCs/>
          <w:sz w:val="24"/>
        </w:rPr>
        <w:t>Kanıt</w:t>
      </w:r>
      <w:r w:rsidRPr="002A4C67">
        <w:rPr>
          <w:rFonts w:ascii="Times New Roman" w:hAnsi="Times New Roman" w:cs="Times New Roman"/>
          <w:i/>
          <w:iCs/>
          <w:sz w:val="24"/>
        </w:rPr>
        <w:t xml:space="preserve"> </w:t>
      </w:r>
      <w:r w:rsidRPr="002A4C67">
        <w:rPr>
          <w:rFonts w:ascii="Times New Roman" w:hAnsi="Times New Roman" w:cs="Times New Roman"/>
          <w:i/>
          <w:iCs/>
          <w:sz w:val="24"/>
        </w:rPr>
        <w:t>36_B.1.1.5.</w:t>
      </w:r>
      <w:r w:rsidRPr="002A4C67">
        <w:rPr>
          <w:rFonts w:ascii="Times New Roman" w:hAnsi="Times New Roman" w:cs="Times New Roman"/>
          <w:i/>
          <w:iCs/>
          <w:sz w:val="24"/>
        </w:rPr>
        <w:t xml:space="preserve"> </w:t>
      </w:r>
      <w:r w:rsidRPr="002A4C67">
        <w:rPr>
          <w:rFonts w:ascii="Times New Roman" w:hAnsi="Times New Roman" w:cs="Times New Roman"/>
          <w:i/>
          <w:iCs/>
          <w:sz w:val="24"/>
        </w:rPr>
        <w:tab/>
      </w:r>
      <w:r w:rsidRPr="002A4C67">
        <w:rPr>
          <w:rFonts w:ascii="Times New Roman" w:hAnsi="Times New Roman" w:cs="Times New Roman"/>
          <w:i/>
          <w:iCs/>
          <w:sz w:val="24"/>
        </w:rPr>
        <w:t>https://touam.ardahan.edu.tr/tr/page/bilgi-paketi-ve-ders-katalogu/18054</w:t>
      </w:r>
    </w:p>
    <w:p w14:paraId="4068F379" w14:textId="7A1BC986" w:rsidR="00375F79" w:rsidRDefault="00375F79" w:rsidP="00D12A54">
      <w:pPr>
        <w:pStyle w:val="ListeParagraf"/>
        <w:shd w:val="clear" w:color="auto" w:fill="FFFFFF" w:themeFill="background1"/>
        <w:spacing w:before="120" w:after="120"/>
        <w:jc w:val="both"/>
        <w:rPr>
          <w:rFonts w:ascii="Times New Roman" w:hAnsi="Times New Roman" w:cs="Times New Roman"/>
          <w:sz w:val="24"/>
        </w:rPr>
      </w:pPr>
    </w:p>
    <w:p w14:paraId="2503D111" w14:textId="77777777" w:rsidR="00790FBF" w:rsidRPr="00506963" w:rsidRDefault="35D8A274"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35D8A274">
        <w:rPr>
          <w:rFonts w:ascii="Times New Roman" w:hAnsi="Times New Roman" w:cs="Times New Roman"/>
          <w:b/>
          <w:bCs/>
          <w:color w:val="002060"/>
          <w:sz w:val="24"/>
          <w:szCs w:val="24"/>
        </w:rPr>
        <w:t xml:space="preserve">B.1.2. Programın ders dağılım dengesi </w:t>
      </w:r>
    </w:p>
    <w:p w14:paraId="3CBFADA9" w14:textId="58C94967" w:rsidR="006F6C87" w:rsidRPr="006F6C87" w:rsidRDefault="008C39F4" w:rsidP="006F6C87">
      <w:pPr>
        <w:spacing w:line="257" w:lineRule="auto"/>
        <w:ind w:left="-20" w:right="-20"/>
        <w:jc w:val="both"/>
        <w:rPr>
          <w:rFonts w:ascii="Times New Roman" w:eastAsia="Times New Roman" w:hAnsi="Times New Roman" w:cs="Times New Roman"/>
          <w:b/>
          <w:bCs/>
          <w:i/>
          <w:iCs/>
          <w:color w:val="1F3864" w:themeColor="accent1" w:themeShade="80"/>
          <w:sz w:val="24"/>
          <w:szCs w:val="24"/>
        </w:rPr>
      </w:pPr>
      <w:r w:rsidRPr="008C39F4">
        <w:rPr>
          <w:rFonts w:ascii="Times New Roman" w:eastAsia="Times New Roman" w:hAnsi="Times New Roman" w:cs="Times New Roman"/>
          <w:b/>
          <w:bCs/>
          <w:i/>
          <w:iCs/>
          <w:color w:val="1F3864" w:themeColor="accent1" w:themeShade="80"/>
          <w:sz w:val="24"/>
          <w:szCs w:val="24"/>
        </w:rPr>
        <w:t>Olgunluk Seviyesi:</w:t>
      </w:r>
      <w:r w:rsidR="006F6C87">
        <w:rPr>
          <w:rFonts w:ascii="Times New Roman" w:eastAsia="Times New Roman" w:hAnsi="Times New Roman" w:cs="Times New Roman"/>
          <w:b/>
          <w:bCs/>
          <w:i/>
          <w:iCs/>
          <w:color w:val="1F3864" w:themeColor="accent1" w:themeShade="80"/>
          <w:sz w:val="24"/>
          <w:szCs w:val="24"/>
        </w:rPr>
        <w:t xml:space="preserve"> </w:t>
      </w:r>
      <w:r w:rsidR="002A4C67">
        <w:rPr>
          <w:rFonts w:ascii="Times New Roman" w:eastAsia="Times New Roman" w:hAnsi="Times New Roman" w:cs="Times New Roman"/>
          <w:b/>
          <w:bCs/>
          <w:i/>
          <w:iCs/>
          <w:color w:val="1F3864" w:themeColor="accent1" w:themeShade="80"/>
          <w:sz w:val="24"/>
          <w:szCs w:val="24"/>
        </w:rPr>
        <w:t>3</w:t>
      </w:r>
    </w:p>
    <w:p w14:paraId="6262F093" w14:textId="63327D11" w:rsidR="002A4C67" w:rsidRDefault="002A4C67" w:rsidP="008C39F4">
      <w:pPr>
        <w:shd w:val="clear" w:color="auto" w:fill="FFFFFF" w:themeFill="background1"/>
        <w:spacing w:before="120" w:after="120" w:line="360" w:lineRule="auto"/>
        <w:jc w:val="both"/>
        <w:rPr>
          <w:rFonts w:ascii="Times New Roman" w:hAnsi="Times New Roman" w:cs="Times New Roman"/>
          <w:color w:val="0070C0"/>
          <w:sz w:val="24"/>
          <w:szCs w:val="24"/>
        </w:rPr>
      </w:pPr>
      <w:r w:rsidRPr="002A4C67">
        <w:rPr>
          <w:rFonts w:ascii="Times New Roman" w:hAnsi="Times New Roman" w:cs="Times New Roman"/>
          <w:i/>
          <w:iCs/>
          <w:color w:val="0070C0"/>
          <w:sz w:val="24"/>
          <w:szCs w:val="24"/>
        </w:rPr>
        <w:t xml:space="preserve">Ders dağılımı dengesine ilişkin tanımlı süreçlere uygun olarak </w:t>
      </w:r>
      <w:r w:rsidR="007E54B7">
        <w:rPr>
          <w:rFonts w:ascii="Times New Roman" w:hAnsi="Times New Roman" w:cs="Times New Roman"/>
          <w:i/>
          <w:iCs/>
          <w:color w:val="0070C0"/>
          <w:sz w:val="24"/>
          <w:szCs w:val="24"/>
        </w:rPr>
        <w:t>Merkez</w:t>
      </w:r>
      <w:r w:rsidRPr="002A4C67">
        <w:rPr>
          <w:rFonts w:ascii="Times New Roman" w:hAnsi="Times New Roman" w:cs="Times New Roman"/>
          <w:i/>
          <w:iCs/>
          <w:color w:val="0070C0"/>
          <w:sz w:val="24"/>
          <w:szCs w:val="24"/>
        </w:rPr>
        <w:t xml:space="preserve"> genelinde uygulamalar bulunmaktadır</w:t>
      </w:r>
      <w:r w:rsidRPr="002A4C67">
        <w:rPr>
          <w:rFonts w:ascii="Times New Roman" w:hAnsi="Times New Roman" w:cs="Times New Roman"/>
          <w:color w:val="0070C0"/>
          <w:sz w:val="24"/>
          <w:szCs w:val="24"/>
        </w:rPr>
        <w:t>.</w:t>
      </w:r>
    </w:p>
    <w:p w14:paraId="6C881A49" w14:textId="03DC1EFD" w:rsidR="00252B07" w:rsidRPr="009D204C" w:rsidRDefault="00252B07" w:rsidP="00252B07">
      <w:pPr>
        <w:shd w:val="clear" w:color="auto" w:fill="FFFFFF" w:themeFill="background1"/>
        <w:spacing w:before="120" w:after="120" w:line="360" w:lineRule="auto"/>
        <w:jc w:val="both"/>
        <w:rPr>
          <w:rFonts w:ascii="Times New Roman" w:hAnsi="Times New Roman" w:cs="Times New Roman"/>
          <w:sz w:val="24"/>
          <w:szCs w:val="24"/>
        </w:rPr>
      </w:pPr>
      <w:r w:rsidRPr="009D204C">
        <w:rPr>
          <w:rFonts w:ascii="Times New Roman" w:hAnsi="Times New Roman" w:cs="Times New Roman"/>
          <w:sz w:val="24"/>
          <w:szCs w:val="24"/>
        </w:rPr>
        <w:t>Merkezimizde</w:t>
      </w:r>
      <w:r w:rsidRPr="009D204C">
        <w:rPr>
          <w:rFonts w:ascii="Times New Roman" w:hAnsi="Times New Roman" w:cs="Times New Roman"/>
          <w:color w:val="1F3864" w:themeColor="accent1" w:themeShade="80"/>
          <w:sz w:val="24"/>
          <w:szCs w:val="24"/>
        </w:rPr>
        <w:t xml:space="preserve"> </w:t>
      </w:r>
      <w:r w:rsidRPr="009D204C">
        <w:rPr>
          <w:rFonts w:ascii="Times New Roman" w:hAnsi="Times New Roman" w:cs="Times New Roman"/>
          <w:sz w:val="24"/>
          <w:szCs w:val="24"/>
        </w:rPr>
        <w:t xml:space="preserve">dil düzeyleri tespit edilerek; </w:t>
      </w:r>
      <w:r w:rsidRPr="009D204C">
        <w:rPr>
          <w:rFonts w:ascii="Times New Roman" w:hAnsi="Times New Roman" w:cs="Times New Roman"/>
          <w:b/>
          <w:bCs/>
          <w:sz w:val="24"/>
          <w:szCs w:val="24"/>
        </w:rPr>
        <w:t>Okuma</w:t>
      </w:r>
      <w:r w:rsidRPr="009D204C">
        <w:rPr>
          <w:rFonts w:ascii="Times New Roman" w:hAnsi="Times New Roman" w:cs="Times New Roman"/>
          <w:sz w:val="24"/>
          <w:szCs w:val="24"/>
        </w:rPr>
        <w:t xml:space="preserve">, </w:t>
      </w:r>
      <w:r w:rsidRPr="009D204C">
        <w:rPr>
          <w:rFonts w:ascii="Times New Roman" w:hAnsi="Times New Roman" w:cs="Times New Roman"/>
          <w:b/>
          <w:bCs/>
          <w:sz w:val="24"/>
          <w:szCs w:val="24"/>
        </w:rPr>
        <w:t>Dinleme</w:t>
      </w:r>
      <w:r w:rsidRPr="009D204C">
        <w:rPr>
          <w:rFonts w:ascii="Times New Roman" w:hAnsi="Times New Roman" w:cs="Times New Roman"/>
          <w:sz w:val="24"/>
          <w:szCs w:val="24"/>
        </w:rPr>
        <w:t xml:space="preserve">, </w:t>
      </w:r>
      <w:r w:rsidRPr="009D204C">
        <w:rPr>
          <w:rFonts w:ascii="Times New Roman" w:hAnsi="Times New Roman" w:cs="Times New Roman"/>
          <w:b/>
          <w:bCs/>
          <w:sz w:val="24"/>
          <w:szCs w:val="24"/>
        </w:rPr>
        <w:t>Konuşma</w:t>
      </w:r>
      <w:r w:rsidRPr="009D204C">
        <w:rPr>
          <w:rFonts w:ascii="Times New Roman" w:hAnsi="Times New Roman" w:cs="Times New Roman"/>
          <w:sz w:val="24"/>
          <w:szCs w:val="24"/>
        </w:rPr>
        <w:t xml:space="preserve">, </w:t>
      </w:r>
      <w:r w:rsidRPr="009D204C">
        <w:rPr>
          <w:rFonts w:ascii="Times New Roman" w:hAnsi="Times New Roman" w:cs="Times New Roman"/>
          <w:b/>
          <w:bCs/>
          <w:sz w:val="24"/>
          <w:szCs w:val="24"/>
        </w:rPr>
        <w:t>Yazma</w:t>
      </w:r>
      <w:r w:rsidRPr="009D204C">
        <w:rPr>
          <w:rFonts w:ascii="Times New Roman" w:hAnsi="Times New Roman" w:cs="Times New Roman"/>
          <w:sz w:val="24"/>
          <w:szCs w:val="24"/>
        </w:rPr>
        <w:t xml:space="preserve"> ve </w:t>
      </w:r>
      <w:r w:rsidRPr="009D204C">
        <w:rPr>
          <w:rFonts w:ascii="Times New Roman" w:hAnsi="Times New Roman" w:cs="Times New Roman"/>
          <w:b/>
          <w:bCs/>
          <w:sz w:val="24"/>
          <w:szCs w:val="24"/>
        </w:rPr>
        <w:t>Dilbilgisi</w:t>
      </w:r>
      <w:r w:rsidRPr="009D204C">
        <w:rPr>
          <w:rFonts w:ascii="Times New Roman" w:hAnsi="Times New Roman" w:cs="Times New Roman"/>
          <w:sz w:val="24"/>
          <w:szCs w:val="24"/>
        </w:rPr>
        <w:t xml:space="preserve"> dersleri verilmektedir. </w:t>
      </w:r>
      <w:r w:rsidRPr="009D204C">
        <w:rPr>
          <w:rFonts w:ascii="Times New Roman" w:hAnsi="Times New Roman" w:cs="Times New Roman"/>
          <w:sz w:val="24"/>
          <w:szCs w:val="24"/>
        </w:rPr>
        <w:t xml:space="preserve"> Dersler, </w:t>
      </w:r>
      <w:r w:rsidRPr="009D204C">
        <w:rPr>
          <w:rFonts w:ascii="Times New Roman" w:hAnsi="Times New Roman" w:cs="Times New Roman"/>
          <w:sz w:val="24"/>
          <w:szCs w:val="24"/>
        </w:rPr>
        <w:t xml:space="preserve">Temel </w:t>
      </w:r>
      <w:proofErr w:type="spellStart"/>
      <w:r w:rsidRPr="009D204C">
        <w:rPr>
          <w:rFonts w:ascii="Times New Roman" w:hAnsi="Times New Roman" w:cs="Times New Roman"/>
          <w:sz w:val="24"/>
          <w:szCs w:val="24"/>
        </w:rPr>
        <w:t>Seviye"den</w:t>
      </w:r>
      <w:proofErr w:type="spellEnd"/>
      <w:r w:rsidRPr="009D204C">
        <w:rPr>
          <w:rFonts w:ascii="Times New Roman" w:hAnsi="Times New Roman" w:cs="Times New Roman"/>
          <w:sz w:val="24"/>
          <w:szCs w:val="24"/>
        </w:rPr>
        <w:t xml:space="preserve"> başlayanlar için en az </w:t>
      </w:r>
      <w:r w:rsidRPr="009D204C">
        <w:rPr>
          <w:rFonts w:ascii="Times New Roman" w:hAnsi="Times New Roman" w:cs="Times New Roman"/>
          <w:b/>
          <w:bCs/>
          <w:sz w:val="24"/>
          <w:szCs w:val="24"/>
        </w:rPr>
        <w:t>720</w:t>
      </w:r>
      <w:r w:rsidRPr="009D204C">
        <w:rPr>
          <w:rFonts w:ascii="Times New Roman" w:hAnsi="Times New Roman" w:cs="Times New Roman"/>
          <w:sz w:val="24"/>
          <w:szCs w:val="24"/>
        </w:rPr>
        <w:t xml:space="preserve">, en çok </w:t>
      </w:r>
      <w:r w:rsidRPr="009D204C">
        <w:rPr>
          <w:rFonts w:ascii="Times New Roman" w:hAnsi="Times New Roman" w:cs="Times New Roman"/>
          <w:b/>
          <w:bCs/>
          <w:sz w:val="24"/>
          <w:szCs w:val="24"/>
        </w:rPr>
        <w:t xml:space="preserve">950 </w:t>
      </w:r>
      <w:r w:rsidRPr="009D204C">
        <w:rPr>
          <w:rFonts w:ascii="Times New Roman" w:hAnsi="Times New Roman" w:cs="Times New Roman"/>
          <w:sz w:val="24"/>
          <w:szCs w:val="24"/>
        </w:rPr>
        <w:t>saat olarak programlanır. Bu dersler Merkez Yönergemizde tanımlanmıştır. (</w:t>
      </w:r>
      <w:r w:rsidRPr="009D204C">
        <w:rPr>
          <w:rFonts w:ascii="Times New Roman" w:hAnsi="Times New Roman" w:cs="Times New Roman"/>
          <w:i/>
          <w:iCs/>
          <w:sz w:val="24"/>
          <w:szCs w:val="24"/>
        </w:rPr>
        <w:t>Kanıt</w:t>
      </w:r>
      <w:r w:rsidRPr="009D204C">
        <w:rPr>
          <w:rFonts w:ascii="Times New Roman" w:hAnsi="Times New Roman" w:cs="Times New Roman"/>
          <w:i/>
          <w:iCs/>
          <w:sz w:val="24"/>
          <w:szCs w:val="24"/>
        </w:rPr>
        <w:t xml:space="preserve"> 37</w:t>
      </w:r>
      <w:r w:rsidRPr="009D204C">
        <w:rPr>
          <w:rFonts w:ascii="Times New Roman" w:hAnsi="Times New Roman" w:cs="Times New Roman"/>
          <w:i/>
          <w:iCs/>
          <w:sz w:val="24"/>
          <w:szCs w:val="24"/>
        </w:rPr>
        <w:softHyphen/>
        <w:t>_B.1.2.1</w:t>
      </w:r>
      <w:r w:rsidR="009D204C" w:rsidRPr="009D204C">
        <w:rPr>
          <w:rFonts w:ascii="Times New Roman" w:hAnsi="Times New Roman" w:cs="Times New Roman"/>
          <w:sz w:val="24"/>
          <w:szCs w:val="24"/>
        </w:rPr>
        <w:t>) Yönetmeliğimizce</w:t>
      </w:r>
      <w:r w:rsidRPr="009D204C">
        <w:rPr>
          <w:rFonts w:ascii="Times New Roman" w:hAnsi="Times New Roman" w:cs="Times New Roman"/>
          <w:sz w:val="24"/>
          <w:szCs w:val="24"/>
        </w:rPr>
        <w:t xml:space="preserve"> belirlenen 5 temel dersin içeriği kur düzeylerine göre değişmektedir.</w:t>
      </w:r>
      <w:r w:rsidR="009D204C" w:rsidRPr="009D204C">
        <w:rPr>
          <w:rFonts w:ascii="Times New Roman" w:hAnsi="Times New Roman" w:cs="Times New Roman"/>
          <w:sz w:val="24"/>
          <w:szCs w:val="24"/>
        </w:rPr>
        <w:t xml:space="preserve"> </w:t>
      </w:r>
      <w:r w:rsidRPr="009D204C">
        <w:rPr>
          <w:rFonts w:ascii="Times New Roman" w:hAnsi="Times New Roman" w:cs="Times New Roman"/>
          <w:sz w:val="24"/>
          <w:szCs w:val="24"/>
        </w:rPr>
        <w:t xml:space="preserve">Bu içerikler </w:t>
      </w:r>
      <w:r w:rsidR="00211DE5" w:rsidRPr="009D204C">
        <w:rPr>
          <w:rFonts w:ascii="Times New Roman" w:hAnsi="Times New Roman" w:cs="Times New Roman"/>
          <w:sz w:val="24"/>
          <w:szCs w:val="24"/>
        </w:rPr>
        <w:t xml:space="preserve">Avrupa Dilleri Ortak Çerçeve Programı' </w:t>
      </w:r>
      <w:proofErr w:type="spellStart"/>
      <w:r w:rsidR="00211DE5" w:rsidRPr="009D204C">
        <w:rPr>
          <w:rFonts w:ascii="Times New Roman" w:hAnsi="Times New Roman" w:cs="Times New Roman"/>
          <w:sz w:val="24"/>
          <w:szCs w:val="24"/>
        </w:rPr>
        <w:t>na</w:t>
      </w:r>
      <w:proofErr w:type="spellEnd"/>
      <w:r w:rsidR="00211DE5" w:rsidRPr="009D204C">
        <w:rPr>
          <w:rFonts w:ascii="Times New Roman" w:hAnsi="Times New Roman" w:cs="Times New Roman"/>
          <w:sz w:val="24"/>
          <w:szCs w:val="24"/>
        </w:rPr>
        <w:t xml:space="preserve"> </w:t>
      </w:r>
      <w:proofErr w:type="gramStart"/>
      <w:r w:rsidR="00211DE5" w:rsidRPr="009D204C">
        <w:rPr>
          <w:rFonts w:ascii="Times New Roman" w:hAnsi="Times New Roman" w:cs="Times New Roman"/>
          <w:sz w:val="24"/>
          <w:szCs w:val="24"/>
        </w:rPr>
        <w:t xml:space="preserve">( </w:t>
      </w:r>
      <w:proofErr w:type="spellStart"/>
      <w:r w:rsidR="00211DE5" w:rsidRPr="009D204C">
        <w:rPr>
          <w:rFonts w:ascii="Times New Roman" w:hAnsi="Times New Roman" w:cs="Times New Roman"/>
          <w:sz w:val="24"/>
          <w:szCs w:val="24"/>
        </w:rPr>
        <w:t>The</w:t>
      </w:r>
      <w:proofErr w:type="spellEnd"/>
      <w:proofErr w:type="gramEnd"/>
      <w:r w:rsidR="00211DE5" w:rsidRPr="009D204C">
        <w:rPr>
          <w:rFonts w:ascii="Times New Roman" w:hAnsi="Times New Roman" w:cs="Times New Roman"/>
          <w:sz w:val="24"/>
          <w:szCs w:val="24"/>
        </w:rPr>
        <w:t xml:space="preserve"> </w:t>
      </w:r>
      <w:proofErr w:type="spellStart"/>
      <w:r w:rsidR="00211DE5" w:rsidRPr="009D204C">
        <w:rPr>
          <w:rFonts w:ascii="Times New Roman" w:hAnsi="Times New Roman" w:cs="Times New Roman"/>
          <w:sz w:val="24"/>
          <w:szCs w:val="24"/>
        </w:rPr>
        <w:t>Common</w:t>
      </w:r>
      <w:proofErr w:type="spellEnd"/>
      <w:r w:rsidR="00211DE5" w:rsidRPr="009D204C">
        <w:rPr>
          <w:rFonts w:ascii="Times New Roman" w:hAnsi="Times New Roman" w:cs="Times New Roman"/>
          <w:sz w:val="24"/>
          <w:szCs w:val="24"/>
        </w:rPr>
        <w:t xml:space="preserve"> </w:t>
      </w:r>
      <w:proofErr w:type="spellStart"/>
      <w:r w:rsidR="00211DE5" w:rsidRPr="009D204C">
        <w:rPr>
          <w:rFonts w:ascii="Times New Roman" w:hAnsi="Times New Roman" w:cs="Times New Roman"/>
          <w:sz w:val="24"/>
          <w:szCs w:val="24"/>
        </w:rPr>
        <w:t>European</w:t>
      </w:r>
      <w:proofErr w:type="spellEnd"/>
      <w:r w:rsidR="00211DE5" w:rsidRPr="009D204C">
        <w:rPr>
          <w:rFonts w:ascii="Times New Roman" w:hAnsi="Times New Roman" w:cs="Times New Roman"/>
          <w:sz w:val="24"/>
          <w:szCs w:val="24"/>
        </w:rPr>
        <w:t xml:space="preserve"> Framework )</w:t>
      </w:r>
      <w:r w:rsidR="00211DE5" w:rsidRPr="009D204C">
        <w:rPr>
          <w:rFonts w:ascii="Times New Roman" w:hAnsi="Times New Roman" w:cs="Times New Roman"/>
          <w:sz w:val="24"/>
          <w:szCs w:val="24"/>
        </w:rPr>
        <w:t xml:space="preserve"> uygun olarak işlenmekte</w:t>
      </w:r>
      <w:r w:rsidR="002440BD" w:rsidRPr="009D204C">
        <w:rPr>
          <w:rFonts w:ascii="Times New Roman" w:hAnsi="Times New Roman" w:cs="Times New Roman"/>
          <w:sz w:val="24"/>
          <w:szCs w:val="24"/>
        </w:rPr>
        <w:t xml:space="preserve"> ( </w:t>
      </w:r>
      <w:r w:rsidR="002440BD" w:rsidRPr="009D204C">
        <w:rPr>
          <w:rFonts w:ascii="Times New Roman" w:hAnsi="Times New Roman" w:cs="Times New Roman"/>
          <w:i/>
          <w:iCs/>
          <w:sz w:val="24"/>
          <w:szCs w:val="24"/>
        </w:rPr>
        <w:t>Kanıt 38</w:t>
      </w:r>
      <w:r w:rsidR="002440BD" w:rsidRPr="009D204C">
        <w:rPr>
          <w:rFonts w:ascii="Times New Roman" w:hAnsi="Times New Roman" w:cs="Times New Roman"/>
          <w:i/>
          <w:iCs/>
          <w:sz w:val="24"/>
          <w:szCs w:val="24"/>
        </w:rPr>
        <w:softHyphen/>
      </w:r>
      <w:r w:rsidR="002440BD" w:rsidRPr="009D204C">
        <w:rPr>
          <w:rFonts w:ascii="Times New Roman" w:hAnsi="Times New Roman" w:cs="Times New Roman"/>
          <w:i/>
          <w:iCs/>
          <w:sz w:val="24"/>
          <w:szCs w:val="24"/>
        </w:rPr>
        <w:softHyphen/>
        <w:t>_B.1.2.2</w:t>
      </w:r>
      <w:r w:rsidR="002440BD" w:rsidRPr="009D204C">
        <w:rPr>
          <w:rFonts w:ascii="Times New Roman" w:hAnsi="Times New Roman" w:cs="Times New Roman"/>
          <w:sz w:val="24"/>
          <w:szCs w:val="24"/>
        </w:rPr>
        <w:t>.)</w:t>
      </w:r>
      <w:r w:rsidR="00211DE5" w:rsidRPr="009D204C">
        <w:rPr>
          <w:rFonts w:ascii="Times New Roman" w:hAnsi="Times New Roman" w:cs="Times New Roman"/>
          <w:sz w:val="24"/>
          <w:szCs w:val="24"/>
        </w:rPr>
        <w:t xml:space="preserve"> ve bu </w:t>
      </w:r>
      <w:r w:rsidR="002440BD" w:rsidRPr="009D204C">
        <w:rPr>
          <w:rFonts w:ascii="Times New Roman" w:hAnsi="Times New Roman" w:cs="Times New Roman"/>
          <w:sz w:val="24"/>
          <w:szCs w:val="24"/>
        </w:rPr>
        <w:t xml:space="preserve">içerikleri benimsemiş Türkçe Öğretimi kaynakları kullanılmaktadır. </w:t>
      </w:r>
    </w:p>
    <w:p w14:paraId="3BF62221" w14:textId="77777777" w:rsidR="00252B07" w:rsidRPr="002A4C67" w:rsidRDefault="00252B07" w:rsidP="008C39F4">
      <w:pPr>
        <w:shd w:val="clear" w:color="auto" w:fill="FFFFFF" w:themeFill="background1"/>
        <w:spacing w:before="120" w:after="120" w:line="360" w:lineRule="auto"/>
        <w:jc w:val="both"/>
        <w:rPr>
          <w:rFonts w:ascii="Times New Roman" w:hAnsi="Times New Roman" w:cs="Times New Roman"/>
          <w:color w:val="0070C0"/>
          <w:sz w:val="24"/>
          <w:szCs w:val="24"/>
        </w:rPr>
      </w:pPr>
    </w:p>
    <w:p w14:paraId="5D07D54D" w14:textId="6AA629F5" w:rsidR="00543DDC" w:rsidRDefault="008C39F4" w:rsidP="008C39F4">
      <w:pPr>
        <w:shd w:val="clear" w:color="auto" w:fill="FFFFFF" w:themeFill="background1"/>
        <w:spacing w:before="120" w:after="120" w:line="360" w:lineRule="auto"/>
        <w:jc w:val="both"/>
        <w:rPr>
          <w:rFonts w:ascii="Times New Roman" w:eastAsia="Times New Roman" w:hAnsi="Times New Roman" w:cs="Times New Roman"/>
          <w:b/>
          <w:bCs/>
          <w:i/>
          <w:iCs/>
          <w:sz w:val="24"/>
          <w:szCs w:val="24"/>
        </w:rPr>
      </w:pPr>
      <w:r w:rsidRPr="00543DDC">
        <w:rPr>
          <w:rFonts w:ascii="Times New Roman" w:eastAsia="Times New Roman" w:hAnsi="Times New Roman" w:cs="Times New Roman"/>
          <w:b/>
          <w:bCs/>
          <w:i/>
          <w:iCs/>
          <w:sz w:val="24"/>
          <w:szCs w:val="24"/>
        </w:rPr>
        <w:t>Kanıtlar:</w:t>
      </w:r>
    </w:p>
    <w:p w14:paraId="03A48642" w14:textId="3E53F4B0" w:rsidR="009D204C" w:rsidRPr="009D204C" w:rsidRDefault="009D204C" w:rsidP="008C39F4">
      <w:pPr>
        <w:shd w:val="clear" w:color="auto" w:fill="FFFFFF" w:themeFill="background1"/>
        <w:spacing w:before="120" w:after="120" w:line="360" w:lineRule="auto"/>
        <w:jc w:val="both"/>
        <w:rPr>
          <w:rFonts w:ascii="Times New Roman" w:hAnsi="Times New Roman" w:cs="Times New Roman"/>
          <w:sz w:val="24"/>
          <w:szCs w:val="24"/>
        </w:rPr>
      </w:pPr>
      <w:r w:rsidRPr="009D204C">
        <w:rPr>
          <w:rFonts w:ascii="Times New Roman" w:hAnsi="Times New Roman" w:cs="Times New Roman"/>
          <w:sz w:val="24"/>
          <w:szCs w:val="24"/>
        </w:rPr>
        <w:t>Kanıt 37</w:t>
      </w:r>
      <w:r w:rsidRPr="009D204C">
        <w:rPr>
          <w:rFonts w:ascii="Times New Roman" w:hAnsi="Times New Roman" w:cs="Times New Roman"/>
          <w:sz w:val="24"/>
          <w:szCs w:val="24"/>
        </w:rPr>
        <w:softHyphen/>
        <w:t>_B.1.2.1</w:t>
      </w:r>
      <w:r w:rsidRPr="009D204C">
        <w:rPr>
          <w:rFonts w:ascii="Times New Roman" w:hAnsi="Times New Roman" w:cs="Times New Roman"/>
          <w:sz w:val="24"/>
          <w:szCs w:val="24"/>
        </w:rPr>
        <w:t xml:space="preserve"> Merkez Yönetmeliği</w:t>
      </w:r>
      <w:r w:rsidR="007E54B7">
        <w:rPr>
          <w:rFonts w:ascii="Times New Roman" w:hAnsi="Times New Roman" w:cs="Times New Roman"/>
          <w:sz w:val="24"/>
          <w:szCs w:val="24"/>
        </w:rPr>
        <w:t xml:space="preserve"> </w:t>
      </w:r>
      <w:hyperlink r:id="rId19" w:history="1">
        <w:r w:rsidR="007E54B7">
          <w:rPr>
            <w:rStyle w:val="Kpr"/>
          </w:rPr>
          <w:t>2017_2018_TOMER_Yonetmelik.pdf</w:t>
        </w:r>
      </w:hyperlink>
    </w:p>
    <w:p w14:paraId="15A54C55" w14:textId="3C8257AA" w:rsidR="009D204C" w:rsidRPr="009D204C" w:rsidRDefault="009D204C" w:rsidP="008C39F4">
      <w:pPr>
        <w:shd w:val="clear" w:color="auto" w:fill="FFFFFF" w:themeFill="background1"/>
        <w:spacing w:before="120" w:after="120" w:line="360" w:lineRule="auto"/>
        <w:jc w:val="both"/>
        <w:rPr>
          <w:rFonts w:ascii="Times New Roman" w:eastAsia="Times New Roman" w:hAnsi="Times New Roman" w:cs="Times New Roman"/>
          <w:b/>
          <w:bCs/>
          <w:sz w:val="24"/>
          <w:szCs w:val="24"/>
        </w:rPr>
      </w:pPr>
      <w:r w:rsidRPr="009D204C">
        <w:rPr>
          <w:rFonts w:ascii="Times New Roman" w:hAnsi="Times New Roman" w:cs="Times New Roman"/>
          <w:sz w:val="24"/>
          <w:szCs w:val="24"/>
        </w:rPr>
        <w:t>Kanıt 38</w:t>
      </w:r>
      <w:r w:rsidRPr="009D204C">
        <w:rPr>
          <w:rFonts w:ascii="Times New Roman" w:hAnsi="Times New Roman" w:cs="Times New Roman"/>
          <w:sz w:val="24"/>
          <w:szCs w:val="24"/>
        </w:rPr>
        <w:softHyphen/>
      </w:r>
      <w:r w:rsidRPr="009D204C">
        <w:rPr>
          <w:rFonts w:ascii="Times New Roman" w:hAnsi="Times New Roman" w:cs="Times New Roman"/>
          <w:sz w:val="24"/>
          <w:szCs w:val="24"/>
        </w:rPr>
        <w:softHyphen/>
        <w:t>_B.1.2.2.</w:t>
      </w:r>
      <w:r w:rsidRPr="009D204C">
        <w:rPr>
          <w:rFonts w:ascii="Times New Roman" w:hAnsi="Times New Roman" w:cs="Times New Roman"/>
          <w:sz w:val="24"/>
          <w:szCs w:val="24"/>
        </w:rPr>
        <w:t xml:space="preserve">  Avrupa Dil </w:t>
      </w:r>
      <w:proofErr w:type="spellStart"/>
      <w:r w:rsidRPr="009D204C">
        <w:rPr>
          <w:rFonts w:ascii="Times New Roman" w:hAnsi="Times New Roman" w:cs="Times New Roman"/>
          <w:sz w:val="24"/>
          <w:szCs w:val="24"/>
        </w:rPr>
        <w:t>Portfolyosu</w:t>
      </w:r>
      <w:proofErr w:type="spellEnd"/>
    </w:p>
    <w:p w14:paraId="39FE44E7" w14:textId="77777777" w:rsidR="009D204C" w:rsidRDefault="009D204C" w:rsidP="00694996">
      <w:pPr>
        <w:shd w:val="clear" w:color="auto" w:fill="FFFFFF" w:themeFill="background1"/>
        <w:spacing w:before="120" w:after="120" w:line="360" w:lineRule="auto"/>
        <w:jc w:val="both"/>
        <w:rPr>
          <w:rFonts w:ascii="Times New Roman" w:hAnsi="Times New Roman" w:cs="Times New Roman"/>
          <w:b/>
          <w:color w:val="002060"/>
          <w:sz w:val="24"/>
          <w:szCs w:val="24"/>
        </w:rPr>
      </w:pPr>
    </w:p>
    <w:p w14:paraId="7840F239" w14:textId="7C7545A8"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B.1.3. Ders kazanımlarının program çıktılarıyla uyumu </w:t>
      </w:r>
    </w:p>
    <w:p w14:paraId="0DDF5A93" w14:textId="39C74E35" w:rsidR="00790FBF" w:rsidRPr="006F6C87" w:rsidRDefault="00790FBF" w:rsidP="00694996">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F6C87">
        <w:rPr>
          <w:rFonts w:ascii="Times New Roman" w:hAnsi="Times New Roman" w:cs="Times New Roman"/>
          <w:b/>
          <w:i/>
          <w:iCs/>
          <w:color w:val="1F3864" w:themeColor="accent1" w:themeShade="80"/>
          <w:sz w:val="24"/>
          <w:szCs w:val="26"/>
        </w:rPr>
        <w:t xml:space="preserve">Olgunluk Düzeyi: </w:t>
      </w:r>
      <w:r w:rsidR="00C027B4">
        <w:rPr>
          <w:rFonts w:ascii="Times New Roman" w:hAnsi="Times New Roman" w:cs="Times New Roman"/>
          <w:b/>
          <w:i/>
          <w:iCs/>
          <w:color w:val="1F3864" w:themeColor="accent1" w:themeShade="80"/>
          <w:sz w:val="24"/>
          <w:szCs w:val="26"/>
        </w:rPr>
        <w:t>3</w:t>
      </w:r>
      <w:r w:rsidRPr="006F6C87">
        <w:rPr>
          <w:rFonts w:ascii="Times New Roman" w:hAnsi="Times New Roman" w:cs="Times New Roman"/>
          <w:b/>
          <w:i/>
          <w:iCs/>
          <w:color w:val="1F3864" w:themeColor="accent1" w:themeShade="80"/>
          <w:sz w:val="24"/>
          <w:szCs w:val="26"/>
        </w:rPr>
        <w:t xml:space="preserve"> </w:t>
      </w:r>
    </w:p>
    <w:p w14:paraId="425063F4" w14:textId="77777777" w:rsidR="00C027B4" w:rsidRDefault="00C027B4" w:rsidP="006F6C87">
      <w:pPr>
        <w:shd w:val="clear" w:color="auto" w:fill="FFFFFF" w:themeFill="background1"/>
        <w:spacing w:before="120" w:after="120" w:line="360" w:lineRule="auto"/>
        <w:jc w:val="both"/>
        <w:rPr>
          <w:rFonts w:ascii="Times New Roman" w:hAnsi="Times New Roman" w:cs="Times New Roman"/>
          <w:i/>
          <w:iCs/>
          <w:sz w:val="24"/>
        </w:rPr>
      </w:pPr>
      <w:r w:rsidRPr="00C027B4">
        <w:rPr>
          <w:rFonts w:ascii="Times New Roman" w:hAnsi="Times New Roman" w:cs="Times New Roman"/>
          <w:i/>
          <w:iCs/>
          <w:color w:val="0070C0"/>
          <w:sz w:val="24"/>
          <w:szCs w:val="24"/>
        </w:rPr>
        <w:t>Ders kazanımları programların genelinde program çıktılarıyla uyumlandırılmıştır ve ders bilgi paketleri ile paylaşılmaktadır</w:t>
      </w:r>
    </w:p>
    <w:p w14:paraId="56E125D1" w14:textId="5E43E126" w:rsidR="001B5CFA" w:rsidRPr="00C027B4" w:rsidRDefault="006F6C87" w:rsidP="00C027B4">
      <w:pPr>
        <w:pStyle w:val="Balk4"/>
        <w:spacing w:before="0"/>
        <w:jc w:val="both"/>
        <w:rPr>
          <w:rFonts w:ascii="Times New Roman" w:hAnsi="Times New Roman" w:cs="Times New Roman"/>
          <w:b/>
          <w:bCs/>
          <w:i w:val="0"/>
          <w:iCs w:val="0"/>
          <w:color w:val="auto"/>
          <w:sz w:val="24"/>
          <w:szCs w:val="24"/>
        </w:rPr>
      </w:pPr>
      <w:r w:rsidRPr="00C027B4">
        <w:rPr>
          <w:rFonts w:ascii="Times New Roman" w:hAnsi="Times New Roman" w:cs="Times New Roman"/>
          <w:i w:val="0"/>
          <w:iCs w:val="0"/>
          <w:color w:val="auto"/>
          <w:sz w:val="24"/>
          <w:szCs w:val="24"/>
        </w:rPr>
        <w:lastRenderedPageBreak/>
        <w:t>Ders bilgi paketlerinde ders içerikleri tanımlanmış, programın yeterlilikleri ve çıktıları belirlenmiş, programın kazanımları belirtilmiştir</w:t>
      </w:r>
      <w:r w:rsidR="005C1D6B" w:rsidRPr="00C027B4">
        <w:rPr>
          <w:rFonts w:ascii="Times New Roman" w:hAnsi="Times New Roman" w:cs="Times New Roman"/>
          <w:i w:val="0"/>
          <w:iCs w:val="0"/>
          <w:color w:val="auto"/>
          <w:sz w:val="24"/>
          <w:szCs w:val="24"/>
        </w:rPr>
        <w:t xml:space="preserve">. </w:t>
      </w:r>
      <w:r w:rsidR="00C027B4" w:rsidRPr="00C027B4">
        <w:rPr>
          <w:rFonts w:ascii="Times New Roman" w:hAnsi="Times New Roman" w:cs="Times New Roman"/>
          <w:i w:val="0"/>
          <w:iCs w:val="0"/>
          <w:color w:val="auto"/>
          <w:sz w:val="24"/>
          <w:szCs w:val="24"/>
        </w:rPr>
        <w:t xml:space="preserve"> </w:t>
      </w:r>
      <w:r w:rsidR="00C027B4" w:rsidRPr="00C027B4">
        <w:rPr>
          <w:rFonts w:ascii="Times New Roman" w:hAnsi="Times New Roman" w:cs="Times New Roman"/>
          <w:i w:val="0"/>
          <w:iCs w:val="0"/>
          <w:color w:val="auto"/>
          <w:sz w:val="24"/>
          <w:szCs w:val="24"/>
        </w:rPr>
        <w:t>Avrupa Dilleri Ortak Çerçeve Programı'</w:t>
      </w:r>
      <w:r w:rsidR="00C027B4" w:rsidRPr="00C027B4">
        <w:rPr>
          <w:rFonts w:ascii="Times New Roman" w:hAnsi="Times New Roman" w:cs="Times New Roman"/>
          <w:i w:val="0"/>
          <w:iCs w:val="0"/>
          <w:color w:val="auto"/>
          <w:sz w:val="24"/>
          <w:szCs w:val="24"/>
        </w:rPr>
        <w:t xml:space="preserve">na uygun olan </w:t>
      </w:r>
      <w:r w:rsidR="00C027B4">
        <w:rPr>
          <w:rFonts w:ascii="Times New Roman" w:hAnsi="Times New Roman" w:cs="Times New Roman"/>
          <w:i w:val="0"/>
          <w:iCs w:val="0"/>
          <w:color w:val="auto"/>
          <w:sz w:val="24"/>
          <w:szCs w:val="24"/>
        </w:rPr>
        <w:t>kazanımlar</w:t>
      </w:r>
      <w:r w:rsidR="00C027B4" w:rsidRPr="00C027B4">
        <w:rPr>
          <w:rFonts w:ascii="Times New Roman" w:hAnsi="Times New Roman" w:cs="Times New Roman"/>
          <w:i w:val="0"/>
          <w:iCs w:val="0"/>
          <w:color w:val="auto"/>
          <w:sz w:val="24"/>
          <w:szCs w:val="24"/>
        </w:rPr>
        <w:t xml:space="preserve"> öğrencilerin erişimi için web Sayfamızda </w:t>
      </w:r>
      <w:r w:rsidR="00C027B4">
        <w:rPr>
          <w:rFonts w:ascii="Times New Roman" w:hAnsi="Times New Roman" w:cs="Times New Roman"/>
          <w:i w:val="0"/>
          <w:iCs w:val="0"/>
          <w:color w:val="auto"/>
          <w:sz w:val="24"/>
          <w:szCs w:val="24"/>
        </w:rPr>
        <w:t>“</w:t>
      </w:r>
      <w:r w:rsidR="00C027B4" w:rsidRPr="00C027B4">
        <w:rPr>
          <w:rFonts w:ascii="Times New Roman" w:hAnsi="Times New Roman" w:cs="Times New Roman"/>
          <w:b/>
          <w:bCs/>
          <w:i w:val="0"/>
          <w:iCs w:val="0"/>
          <w:color w:val="auto"/>
          <w:sz w:val="24"/>
          <w:szCs w:val="24"/>
        </w:rPr>
        <w:t>Bilgi Paketi ve Ders Kataloğu</w:t>
      </w:r>
      <w:r w:rsidR="00C027B4">
        <w:rPr>
          <w:rFonts w:ascii="Times New Roman" w:hAnsi="Times New Roman" w:cs="Times New Roman"/>
          <w:b/>
          <w:bCs/>
          <w:i w:val="0"/>
          <w:iCs w:val="0"/>
          <w:color w:val="auto"/>
          <w:sz w:val="24"/>
          <w:szCs w:val="24"/>
        </w:rPr>
        <w:t xml:space="preserve">” </w:t>
      </w:r>
      <w:r w:rsidR="00C027B4" w:rsidRPr="00C027B4">
        <w:rPr>
          <w:rFonts w:ascii="Times New Roman" w:hAnsi="Times New Roman" w:cs="Times New Roman"/>
          <w:i w:val="0"/>
          <w:iCs w:val="0"/>
          <w:color w:val="auto"/>
          <w:sz w:val="24"/>
          <w:szCs w:val="24"/>
        </w:rPr>
        <w:t>sekmesinde paylaşılmaktadır.</w:t>
      </w:r>
      <w:r w:rsidR="00C027B4">
        <w:rPr>
          <w:rFonts w:ascii="Times New Roman" w:hAnsi="Times New Roman" w:cs="Times New Roman"/>
          <w:b/>
          <w:bCs/>
          <w:i w:val="0"/>
          <w:iCs w:val="0"/>
          <w:color w:val="auto"/>
          <w:sz w:val="24"/>
          <w:szCs w:val="24"/>
        </w:rPr>
        <w:t xml:space="preserve"> </w:t>
      </w:r>
    </w:p>
    <w:p w14:paraId="2CDB8EE9" w14:textId="68DF3AD6"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B.1.4. Öğrenci iş yüküne dayalı ders tasarımı </w:t>
      </w:r>
    </w:p>
    <w:p w14:paraId="5012CF09" w14:textId="30207206" w:rsidR="00790FBF" w:rsidRPr="006F6C87" w:rsidRDefault="00790FBF" w:rsidP="00694996">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F6C87">
        <w:rPr>
          <w:rFonts w:ascii="Times New Roman" w:hAnsi="Times New Roman" w:cs="Times New Roman"/>
          <w:b/>
          <w:i/>
          <w:iCs/>
          <w:color w:val="1F3864" w:themeColor="accent1" w:themeShade="80"/>
          <w:sz w:val="24"/>
          <w:szCs w:val="26"/>
        </w:rPr>
        <w:t xml:space="preserve">Olgunluk Düzeyi: </w:t>
      </w:r>
      <w:r w:rsidR="008369B2">
        <w:rPr>
          <w:rFonts w:ascii="Times New Roman" w:hAnsi="Times New Roman" w:cs="Times New Roman"/>
          <w:b/>
          <w:i/>
          <w:iCs/>
          <w:color w:val="1F3864" w:themeColor="accent1" w:themeShade="80"/>
          <w:sz w:val="24"/>
          <w:szCs w:val="26"/>
        </w:rPr>
        <w:t>1</w:t>
      </w:r>
    </w:p>
    <w:p w14:paraId="0600C909" w14:textId="38A7496B" w:rsidR="006F6C87" w:rsidRPr="00BF5F17" w:rsidRDefault="008369B2" w:rsidP="006F6C87">
      <w:pPr>
        <w:shd w:val="clear" w:color="auto" w:fill="FFFFFF" w:themeFill="background1"/>
        <w:spacing w:before="120" w:after="120"/>
        <w:jc w:val="both"/>
        <w:rPr>
          <w:rFonts w:ascii="Times New Roman" w:hAnsi="Times New Roman" w:cs="Times New Roman"/>
          <w:i/>
          <w:iCs/>
          <w:color w:val="1F4E79" w:themeColor="accent5" w:themeShade="80"/>
          <w:sz w:val="24"/>
          <w:szCs w:val="24"/>
        </w:rPr>
      </w:pPr>
      <w:r w:rsidRPr="00BF5F17">
        <w:rPr>
          <w:rFonts w:ascii="Times New Roman" w:hAnsi="Times New Roman" w:cs="Times New Roman"/>
          <w:i/>
          <w:iCs/>
          <w:color w:val="1F4E79" w:themeColor="accent5" w:themeShade="80"/>
          <w:sz w:val="24"/>
          <w:szCs w:val="24"/>
        </w:rPr>
        <w:t>Dersler öğrenci iş yüküne dayalı olarak tasarlanmamıştır</w:t>
      </w:r>
      <w:r w:rsidR="006F6C87" w:rsidRPr="00BF5F17">
        <w:rPr>
          <w:rFonts w:ascii="Times New Roman" w:hAnsi="Times New Roman" w:cs="Times New Roman"/>
          <w:i/>
          <w:iCs/>
          <w:color w:val="1F4E79" w:themeColor="accent5" w:themeShade="80"/>
          <w:sz w:val="24"/>
          <w:szCs w:val="24"/>
        </w:rPr>
        <w:t>.</w:t>
      </w:r>
    </w:p>
    <w:p w14:paraId="6ED1653E"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B.1.5. Programların izlenmesi ve güncellenmesi </w:t>
      </w:r>
    </w:p>
    <w:p w14:paraId="320F502B" w14:textId="45F38A84" w:rsidR="00790FBF" w:rsidRDefault="00790FBF" w:rsidP="00694996">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F6C87">
        <w:rPr>
          <w:rFonts w:ascii="Times New Roman" w:hAnsi="Times New Roman" w:cs="Times New Roman"/>
          <w:b/>
          <w:i/>
          <w:iCs/>
          <w:color w:val="1F3864" w:themeColor="accent1" w:themeShade="80"/>
          <w:sz w:val="24"/>
          <w:szCs w:val="26"/>
        </w:rPr>
        <w:t xml:space="preserve">Olgunluk Düzeyi: </w:t>
      </w:r>
      <w:r w:rsidR="008369B2">
        <w:rPr>
          <w:rFonts w:ascii="Times New Roman" w:hAnsi="Times New Roman" w:cs="Times New Roman"/>
          <w:b/>
          <w:i/>
          <w:iCs/>
          <w:color w:val="1F3864" w:themeColor="accent1" w:themeShade="80"/>
          <w:sz w:val="24"/>
          <w:szCs w:val="26"/>
        </w:rPr>
        <w:t>1</w:t>
      </w:r>
      <w:r w:rsidRPr="006F6C87">
        <w:rPr>
          <w:rFonts w:ascii="Times New Roman" w:hAnsi="Times New Roman" w:cs="Times New Roman"/>
          <w:b/>
          <w:i/>
          <w:iCs/>
          <w:color w:val="1F3864" w:themeColor="accent1" w:themeShade="80"/>
          <w:sz w:val="24"/>
          <w:szCs w:val="26"/>
        </w:rPr>
        <w:t xml:space="preserve"> </w:t>
      </w:r>
    </w:p>
    <w:p w14:paraId="2B15C272" w14:textId="422E70AF" w:rsidR="008369B2" w:rsidRPr="008369B2" w:rsidRDefault="008369B2" w:rsidP="00694996">
      <w:pPr>
        <w:shd w:val="clear" w:color="auto" w:fill="FFFFFF" w:themeFill="background1"/>
        <w:spacing w:before="120" w:after="120" w:line="360" w:lineRule="auto"/>
        <w:jc w:val="both"/>
        <w:rPr>
          <w:rFonts w:ascii="Times New Roman" w:hAnsi="Times New Roman" w:cs="Times New Roman"/>
          <w:b/>
          <w:i/>
          <w:iCs/>
          <w:color w:val="1F4E79" w:themeColor="accent5" w:themeShade="80"/>
          <w:sz w:val="24"/>
          <w:szCs w:val="24"/>
        </w:rPr>
      </w:pPr>
      <w:r w:rsidRPr="008369B2">
        <w:rPr>
          <w:rFonts w:ascii="Times New Roman" w:hAnsi="Times New Roman" w:cs="Times New Roman"/>
          <w:i/>
          <w:iCs/>
          <w:color w:val="1F4E79" w:themeColor="accent5" w:themeShade="80"/>
          <w:sz w:val="24"/>
          <w:szCs w:val="24"/>
        </w:rPr>
        <w:t>Program çıktılarının izlenmesine ve güncellenmesine ilişkin mekanizma bulunmamaktadır.</w:t>
      </w:r>
    </w:p>
    <w:p w14:paraId="27EF0C64"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B.1.6. Eğitim ve öğretim süreçlerinin yönetimi </w:t>
      </w:r>
    </w:p>
    <w:p w14:paraId="5D8F4F2D" w14:textId="7F3D3AE1" w:rsidR="00790FBF" w:rsidRPr="006F6C87" w:rsidRDefault="00790FBF" w:rsidP="00694996">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F6C87">
        <w:rPr>
          <w:rFonts w:ascii="Times New Roman" w:hAnsi="Times New Roman" w:cs="Times New Roman"/>
          <w:b/>
          <w:i/>
          <w:iCs/>
          <w:color w:val="1F3864" w:themeColor="accent1" w:themeShade="80"/>
          <w:sz w:val="24"/>
          <w:szCs w:val="26"/>
        </w:rPr>
        <w:t xml:space="preserve">Olgunluk Düzeyi: </w:t>
      </w:r>
      <w:r w:rsidR="00BF5F17">
        <w:rPr>
          <w:rFonts w:ascii="Times New Roman" w:hAnsi="Times New Roman" w:cs="Times New Roman"/>
          <w:b/>
          <w:i/>
          <w:iCs/>
          <w:color w:val="1F3864" w:themeColor="accent1" w:themeShade="80"/>
          <w:sz w:val="24"/>
          <w:szCs w:val="26"/>
        </w:rPr>
        <w:t>3</w:t>
      </w:r>
      <w:r w:rsidRPr="006F6C87">
        <w:rPr>
          <w:rFonts w:ascii="Times New Roman" w:hAnsi="Times New Roman" w:cs="Times New Roman"/>
          <w:b/>
          <w:i/>
          <w:iCs/>
          <w:color w:val="1F3864" w:themeColor="accent1" w:themeShade="80"/>
          <w:sz w:val="24"/>
          <w:szCs w:val="26"/>
        </w:rPr>
        <w:t xml:space="preserve"> </w:t>
      </w:r>
    </w:p>
    <w:p w14:paraId="3A3E6C8B" w14:textId="7E0EB0D5" w:rsidR="006F6C87" w:rsidRDefault="00BF5F17" w:rsidP="006F6C87">
      <w:pPr>
        <w:shd w:val="clear" w:color="auto" w:fill="FFFFFF" w:themeFill="background1"/>
        <w:spacing w:before="120" w:after="120" w:line="360" w:lineRule="auto"/>
        <w:jc w:val="both"/>
        <w:rPr>
          <w:rFonts w:ascii="Times New Roman" w:hAnsi="Times New Roman" w:cs="Times New Roman"/>
          <w:i/>
          <w:iCs/>
          <w:color w:val="1F4E79" w:themeColor="accent5" w:themeShade="80"/>
          <w:sz w:val="24"/>
          <w:szCs w:val="24"/>
        </w:rPr>
      </w:pPr>
      <w:r w:rsidRPr="00BF5F17">
        <w:rPr>
          <w:rFonts w:ascii="Times New Roman" w:hAnsi="Times New Roman" w:cs="Times New Roman"/>
          <w:i/>
          <w:iCs/>
          <w:color w:val="1F4E79" w:themeColor="accent5" w:themeShade="80"/>
          <w:sz w:val="24"/>
          <w:szCs w:val="24"/>
        </w:rPr>
        <w:t>Kurumun genelinde eğitim ve öğretim süreçleri belirlenmiş ilke ve kuralara uygun yönetilmektedir.</w:t>
      </w:r>
    </w:p>
    <w:p w14:paraId="14A2D19E" w14:textId="7BF8B2D2" w:rsidR="00BF5F17" w:rsidRPr="00BF5F17" w:rsidRDefault="00BF5F17" w:rsidP="006F6C87">
      <w:pPr>
        <w:shd w:val="clear" w:color="auto" w:fill="FFFFFF" w:themeFill="background1"/>
        <w:spacing w:before="120" w:after="120" w:line="360" w:lineRule="auto"/>
        <w:jc w:val="both"/>
        <w:rPr>
          <w:rFonts w:ascii="Times New Roman" w:hAnsi="Times New Roman" w:cs="Times New Roman"/>
          <w:i/>
          <w:iCs/>
          <w:color w:val="1F4E79" w:themeColor="accent5" w:themeShade="80"/>
          <w:sz w:val="24"/>
          <w:szCs w:val="24"/>
        </w:rPr>
      </w:pPr>
      <w:r w:rsidRPr="00BF5F17">
        <w:rPr>
          <w:rFonts w:ascii="Times New Roman" w:hAnsi="Times New Roman" w:cs="Times New Roman"/>
          <w:sz w:val="24"/>
          <w:szCs w:val="24"/>
        </w:rPr>
        <w:t xml:space="preserve">Eğitim ve öğretim süreçleri üst yönetimin koordinasyonunda yürütülmekte olup; bu süreçlere ilişkin görev ve sorumluluklar tanımlanmıştır. Eğitim ve öğretim programlarının tasarlanması, yürütülmesi, değerlendirilmesi ve güncellenmesi faaliyetlerine ilişkin kurum genelinde ilke, esaslar ile takvim </w:t>
      </w:r>
      <w:r w:rsidRPr="00BF5F17">
        <w:rPr>
          <w:rFonts w:ascii="Times New Roman" w:hAnsi="Times New Roman" w:cs="Times New Roman"/>
          <w:sz w:val="24"/>
          <w:szCs w:val="24"/>
        </w:rPr>
        <w:t>belirlidir.</w:t>
      </w:r>
      <w:r>
        <w:rPr>
          <w:rFonts w:ascii="Times New Roman" w:hAnsi="Times New Roman" w:cs="Times New Roman"/>
          <w:sz w:val="24"/>
          <w:szCs w:val="24"/>
        </w:rPr>
        <w:t xml:space="preserve"> (Kanıt</w:t>
      </w:r>
      <w:r>
        <w:rPr>
          <w:rFonts w:ascii="Times New Roman" w:hAnsi="Times New Roman" w:cs="Times New Roman"/>
          <w:sz w:val="24"/>
          <w:szCs w:val="24"/>
        </w:rPr>
        <w:softHyphen/>
        <w:t>_39 B.1.6.1.)</w:t>
      </w:r>
    </w:p>
    <w:p w14:paraId="0E5DB952" w14:textId="3E5D2C45" w:rsidR="00790FBF" w:rsidRDefault="00790FBF" w:rsidP="00694996">
      <w:pPr>
        <w:shd w:val="clear" w:color="auto" w:fill="FFFFFF" w:themeFill="background1"/>
        <w:spacing w:before="120" w:after="120" w:line="360" w:lineRule="auto"/>
        <w:jc w:val="both"/>
        <w:rPr>
          <w:rFonts w:ascii="Times New Roman" w:hAnsi="Times New Roman" w:cs="Times New Roman"/>
          <w:b/>
          <w:i/>
          <w:iCs/>
          <w:sz w:val="24"/>
          <w:szCs w:val="26"/>
        </w:rPr>
      </w:pPr>
      <w:r w:rsidRPr="00CD700E">
        <w:rPr>
          <w:rFonts w:ascii="Times New Roman" w:hAnsi="Times New Roman" w:cs="Times New Roman"/>
          <w:b/>
          <w:i/>
          <w:iCs/>
          <w:sz w:val="24"/>
          <w:szCs w:val="26"/>
        </w:rPr>
        <w:t>Kanıtlar</w:t>
      </w:r>
      <w:r w:rsidR="00CD700E">
        <w:rPr>
          <w:rFonts w:ascii="Times New Roman" w:hAnsi="Times New Roman" w:cs="Times New Roman"/>
          <w:b/>
          <w:i/>
          <w:iCs/>
          <w:sz w:val="24"/>
          <w:szCs w:val="26"/>
        </w:rPr>
        <w:t>:</w:t>
      </w:r>
    </w:p>
    <w:p w14:paraId="177822DE" w14:textId="1DE7F2DF" w:rsidR="00BF5F17" w:rsidRPr="00710D9C" w:rsidRDefault="00BF5F17" w:rsidP="00BF5F17">
      <w:pPr>
        <w:shd w:val="clear" w:color="auto" w:fill="FFFFFF" w:themeFill="background1"/>
        <w:spacing w:before="120" w:after="120" w:line="360" w:lineRule="auto"/>
        <w:ind w:left="708"/>
        <w:jc w:val="both"/>
        <w:rPr>
          <w:rFonts w:ascii="Times New Roman" w:hAnsi="Times New Roman" w:cs="Times New Roman"/>
          <w:b/>
          <w:sz w:val="24"/>
          <w:szCs w:val="26"/>
        </w:rPr>
      </w:pPr>
      <w:r w:rsidRPr="00710D9C">
        <w:rPr>
          <w:rFonts w:ascii="Times New Roman" w:hAnsi="Times New Roman" w:cs="Times New Roman"/>
          <w:sz w:val="24"/>
          <w:szCs w:val="24"/>
        </w:rPr>
        <w:t>Kanıt</w:t>
      </w:r>
      <w:r w:rsidRPr="00710D9C">
        <w:rPr>
          <w:rFonts w:ascii="Times New Roman" w:hAnsi="Times New Roman" w:cs="Times New Roman"/>
          <w:sz w:val="24"/>
          <w:szCs w:val="24"/>
        </w:rPr>
        <w:softHyphen/>
        <w:t xml:space="preserve">_39 </w:t>
      </w:r>
      <w:r w:rsidRPr="00710D9C">
        <w:rPr>
          <w:rFonts w:ascii="Times New Roman" w:hAnsi="Times New Roman" w:cs="Times New Roman"/>
          <w:sz w:val="24"/>
          <w:szCs w:val="24"/>
        </w:rPr>
        <w:t xml:space="preserve">B.1.6.1. TÖMER İş Akışı   </w:t>
      </w:r>
      <w:r w:rsidRPr="00710D9C">
        <w:rPr>
          <w:rFonts w:ascii="Times New Roman" w:hAnsi="Times New Roman" w:cs="Times New Roman"/>
          <w:sz w:val="24"/>
          <w:szCs w:val="24"/>
        </w:rPr>
        <w:t>https://touam.ardahan.edu.tr/tr/page/is-akisi/18056</w:t>
      </w:r>
    </w:p>
    <w:p w14:paraId="27128154" w14:textId="7FB76009" w:rsidR="00790FBF" w:rsidRDefault="00790FBF" w:rsidP="00694996">
      <w:pPr>
        <w:shd w:val="clear" w:color="auto" w:fill="FFFFFF" w:themeFill="background1"/>
        <w:spacing w:before="120" w:after="120" w:line="360" w:lineRule="auto"/>
        <w:jc w:val="both"/>
        <w:rPr>
          <w:rFonts w:ascii="Times New Roman" w:hAnsi="Times New Roman" w:cs="Times New Roman"/>
          <w:color w:val="8A0000"/>
          <w:sz w:val="24"/>
          <w:szCs w:val="24"/>
        </w:rPr>
      </w:pPr>
      <w:r w:rsidRPr="00B4768F">
        <w:rPr>
          <w:rFonts w:ascii="Times New Roman" w:hAnsi="Times New Roman" w:cs="Times New Roman"/>
          <w:b/>
          <w:color w:val="8A0000"/>
          <w:sz w:val="24"/>
          <w:szCs w:val="24"/>
        </w:rPr>
        <w:t xml:space="preserve">B.2. Programların Yürütülmesi </w:t>
      </w:r>
      <w:r w:rsidRPr="00B4768F">
        <w:rPr>
          <w:rFonts w:ascii="Times New Roman" w:hAnsi="Times New Roman" w:cs="Times New Roman"/>
          <w:color w:val="8A0000"/>
          <w:sz w:val="24"/>
          <w:szCs w:val="24"/>
        </w:rPr>
        <w:t>(Öğrenci Merkezli Öğrenme, Öğretme ve Değerlendirme)</w:t>
      </w:r>
    </w:p>
    <w:p w14:paraId="4C3B9614"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B.2.1. Öğretim yöntem ve teknikleri </w:t>
      </w:r>
    </w:p>
    <w:p w14:paraId="0F75171E" w14:textId="4C7D548B" w:rsidR="00790FBF" w:rsidRDefault="00790FBF" w:rsidP="00694996">
      <w:pPr>
        <w:shd w:val="clear" w:color="auto" w:fill="FFFFFF" w:themeFill="background1"/>
        <w:spacing w:before="120" w:after="120" w:line="360" w:lineRule="auto"/>
        <w:jc w:val="both"/>
        <w:rPr>
          <w:rFonts w:ascii="Times New Roman" w:hAnsi="Times New Roman" w:cs="Times New Roman"/>
          <w:b/>
          <w:color w:val="1F3864" w:themeColor="accent1" w:themeShade="80"/>
          <w:sz w:val="24"/>
          <w:szCs w:val="26"/>
        </w:rPr>
      </w:pPr>
      <w:r w:rsidRPr="006F6C87">
        <w:rPr>
          <w:rFonts w:ascii="Times New Roman" w:hAnsi="Times New Roman" w:cs="Times New Roman"/>
          <w:b/>
          <w:color w:val="1F3864" w:themeColor="accent1" w:themeShade="80"/>
          <w:sz w:val="24"/>
          <w:szCs w:val="26"/>
        </w:rPr>
        <w:t xml:space="preserve">Olgunluk Düzeyi: </w:t>
      </w:r>
      <w:r w:rsidR="00D63FE6">
        <w:rPr>
          <w:rFonts w:ascii="Times New Roman" w:hAnsi="Times New Roman" w:cs="Times New Roman"/>
          <w:b/>
          <w:color w:val="1F3864" w:themeColor="accent1" w:themeShade="80"/>
          <w:sz w:val="24"/>
          <w:szCs w:val="26"/>
        </w:rPr>
        <w:t>3</w:t>
      </w:r>
    </w:p>
    <w:p w14:paraId="7F213D59" w14:textId="713000B7" w:rsidR="00D63FE6" w:rsidRPr="00D63FE6" w:rsidRDefault="00D63FE6" w:rsidP="00694996">
      <w:pPr>
        <w:shd w:val="clear" w:color="auto" w:fill="FFFFFF" w:themeFill="background1"/>
        <w:spacing w:before="120" w:after="120" w:line="360" w:lineRule="auto"/>
        <w:jc w:val="both"/>
        <w:rPr>
          <w:rFonts w:ascii="Times New Roman" w:hAnsi="Times New Roman" w:cs="Times New Roman"/>
          <w:b/>
          <w:i/>
          <w:iCs/>
          <w:color w:val="1F4E79" w:themeColor="accent5" w:themeShade="80"/>
          <w:sz w:val="24"/>
          <w:szCs w:val="24"/>
        </w:rPr>
      </w:pPr>
      <w:r w:rsidRPr="00D63FE6">
        <w:rPr>
          <w:rFonts w:ascii="Times New Roman" w:hAnsi="Times New Roman" w:cs="Times New Roman"/>
          <w:i/>
          <w:iCs/>
          <w:color w:val="1F4E79" w:themeColor="accent5" w:themeShade="80"/>
          <w:sz w:val="24"/>
          <w:szCs w:val="24"/>
        </w:rPr>
        <w:t>Programların genelinde öğrenci merkezli öğretim yöntem teknikleri tanımlı süreçler doğrultusunda uygulanmaktadır.</w:t>
      </w:r>
    </w:p>
    <w:p w14:paraId="05E1672B" w14:textId="48B7C13E" w:rsidR="00D63FE6" w:rsidRPr="00F6045B" w:rsidRDefault="00D63FE6" w:rsidP="00D63FE6">
      <w:pPr>
        <w:shd w:val="clear" w:color="auto" w:fill="FFFFFF" w:themeFill="background1"/>
        <w:spacing w:before="120" w:after="120" w:line="360" w:lineRule="auto"/>
        <w:jc w:val="both"/>
        <w:rPr>
          <w:rFonts w:ascii="Times New Roman" w:hAnsi="Times New Roman" w:cs="Times New Roman"/>
          <w:color w:val="8A0000"/>
          <w:sz w:val="24"/>
          <w:szCs w:val="24"/>
        </w:rPr>
      </w:pPr>
      <w:r w:rsidRPr="00F6045B">
        <w:rPr>
          <w:rFonts w:ascii="Times New Roman" w:hAnsi="Times New Roman" w:cs="Times New Roman"/>
          <w:sz w:val="24"/>
          <w:szCs w:val="24"/>
        </w:rPr>
        <w:t xml:space="preserve">Öğretim yöntemi öğrenciyi aktif hale getiren ve etkileşimli öğrenme odaklıdır. </w:t>
      </w:r>
      <w:r>
        <w:rPr>
          <w:rFonts w:ascii="Times New Roman" w:hAnsi="Times New Roman" w:cs="Times New Roman"/>
          <w:sz w:val="24"/>
          <w:szCs w:val="24"/>
        </w:rPr>
        <w:t>Ö</w:t>
      </w:r>
      <w:r w:rsidRPr="00F6045B">
        <w:rPr>
          <w:rFonts w:ascii="Times New Roman" w:hAnsi="Times New Roman" w:cs="Times New Roman"/>
          <w:sz w:val="24"/>
          <w:szCs w:val="24"/>
        </w:rPr>
        <w:t xml:space="preserve">ğrenci merkezli, yetkinlik temelli, süreç ve performans odaklı </w:t>
      </w:r>
      <w:proofErr w:type="spellStart"/>
      <w:r w:rsidRPr="00F6045B">
        <w:rPr>
          <w:rFonts w:ascii="Times New Roman" w:hAnsi="Times New Roman" w:cs="Times New Roman"/>
          <w:sz w:val="24"/>
          <w:szCs w:val="24"/>
        </w:rPr>
        <w:t>disiplinlerarası</w:t>
      </w:r>
      <w:proofErr w:type="spellEnd"/>
      <w:r w:rsidRPr="00F6045B">
        <w:rPr>
          <w:rFonts w:ascii="Times New Roman" w:hAnsi="Times New Roman" w:cs="Times New Roman"/>
          <w:sz w:val="24"/>
          <w:szCs w:val="24"/>
        </w:rPr>
        <w:t>, bütünleyici, vaka/uygulama temelinde öğrenmeyi önceleyen yaklaşımlara yer verilir. Bilgi aktarımından çok derin öğrenmeye, öğrenci ilgi, motivasyon ve bağlılığına odaklanılmıştır.</w:t>
      </w:r>
    </w:p>
    <w:p w14:paraId="333F9CFC" w14:textId="75C0F2F8" w:rsidR="00D63FE6" w:rsidRPr="006F6C87" w:rsidRDefault="00D63FE6" w:rsidP="00D63FE6">
      <w:pPr>
        <w:shd w:val="clear" w:color="auto" w:fill="FFFFFF" w:themeFill="background1"/>
        <w:spacing w:before="120" w:after="120" w:line="360" w:lineRule="auto"/>
        <w:jc w:val="both"/>
        <w:rPr>
          <w:rFonts w:ascii="Times New Roman" w:hAnsi="Times New Roman" w:cs="Times New Roman"/>
          <w:sz w:val="24"/>
        </w:rPr>
      </w:pPr>
      <w:r w:rsidRPr="006F6C87">
        <w:rPr>
          <w:rFonts w:ascii="Times New Roman" w:hAnsi="Times New Roman" w:cs="Times New Roman"/>
          <w:sz w:val="24"/>
        </w:rPr>
        <w:lastRenderedPageBreak/>
        <w:t>Çeşitli öğretim yöntemleri ve teknikleri kullanılarak öğrencilerin aktif katılımı teşvik edilir ve farklı öğrenme stillerine uygun bir ortam sağlanır. </w:t>
      </w:r>
      <w:r>
        <w:rPr>
          <w:rFonts w:ascii="Times New Roman" w:hAnsi="Times New Roman" w:cs="Times New Roman"/>
          <w:sz w:val="24"/>
        </w:rPr>
        <w:t xml:space="preserve">Teknolojinin sunduğu olanaklar ile dersler öğrencilerin ilgisini çekecek bir biçimde (Şarkılar veya filmler yoluyla veya konuyla ilgili canlandırmalar yaparak) yapılmaktadır. </w:t>
      </w:r>
    </w:p>
    <w:p w14:paraId="2A764A83" w14:textId="77777777" w:rsidR="00D63FE6" w:rsidRPr="006F6C87" w:rsidRDefault="00D63FE6" w:rsidP="00D63FE6">
      <w:pPr>
        <w:shd w:val="clear" w:color="auto" w:fill="FFFFFF" w:themeFill="background1"/>
        <w:spacing w:before="120" w:after="120" w:line="360" w:lineRule="auto"/>
        <w:jc w:val="both"/>
        <w:rPr>
          <w:rFonts w:ascii="Times New Roman" w:hAnsi="Times New Roman" w:cs="Times New Roman"/>
          <w:sz w:val="24"/>
        </w:rPr>
      </w:pPr>
      <w:r w:rsidRPr="006F6C87">
        <w:rPr>
          <w:rFonts w:ascii="Times New Roman" w:hAnsi="Times New Roman" w:cs="Times New Roman"/>
          <w:sz w:val="24"/>
        </w:rPr>
        <w:t>Öğrencilerin başarıları, çeşitli ölçme ve değerlendirme araçları kullanılarak objektif bir şekilde değerlendirilir ve geri bildirim sağlanır.</w:t>
      </w:r>
      <w:r>
        <w:rPr>
          <w:rFonts w:ascii="Times New Roman" w:hAnsi="Times New Roman" w:cs="Times New Roman"/>
          <w:sz w:val="24"/>
        </w:rPr>
        <w:t xml:space="preserve"> Ölçme ve değerlendirmenin temel ölçütleri Merkez Yönetmeliğimizde belirlenmiştir. </w:t>
      </w:r>
    </w:p>
    <w:p w14:paraId="17154AB3" w14:textId="77777777" w:rsidR="00D63FE6" w:rsidRPr="006F6C87" w:rsidRDefault="00D63FE6" w:rsidP="00D63FE6">
      <w:pPr>
        <w:shd w:val="clear" w:color="auto" w:fill="FFFFFF" w:themeFill="background1"/>
        <w:spacing w:before="120" w:after="120" w:line="360" w:lineRule="auto"/>
        <w:jc w:val="both"/>
        <w:rPr>
          <w:rFonts w:ascii="Times New Roman" w:hAnsi="Times New Roman" w:cs="Times New Roman"/>
          <w:sz w:val="24"/>
        </w:rPr>
      </w:pPr>
      <w:r w:rsidRPr="006F6C87">
        <w:rPr>
          <w:rFonts w:ascii="Times New Roman" w:hAnsi="Times New Roman" w:cs="Times New Roman"/>
          <w:sz w:val="24"/>
        </w:rPr>
        <w:t xml:space="preserve">Çeşitli öğrenci faaliyetleri aracılığıyla (ödev, sınav vb.) ders öğrenme çıktılarına erişilip erişilmediği belirlenir ve değerlendirilir. </w:t>
      </w:r>
    </w:p>
    <w:p w14:paraId="26DF76F7" w14:textId="77777777" w:rsidR="00D63FE6" w:rsidRPr="006F6C87" w:rsidRDefault="00D63FE6" w:rsidP="00D63FE6">
      <w:pPr>
        <w:shd w:val="clear" w:color="auto" w:fill="FFFFFF" w:themeFill="background1"/>
        <w:spacing w:before="120" w:after="120" w:line="360" w:lineRule="auto"/>
        <w:jc w:val="both"/>
        <w:rPr>
          <w:rFonts w:ascii="Times New Roman" w:hAnsi="Times New Roman" w:cs="Times New Roman"/>
          <w:sz w:val="24"/>
        </w:rPr>
      </w:pPr>
      <w:r w:rsidRPr="006F6C87">
        <w:rPr>
          <w:rFonts w:ascii="Times New Roman" w:hAnsi="Times New Roman" w:cs="Times New Roman"/>
          <w:sz w:val="24"/>
        </w:rPr>
        <w:t>Öğrencilerin programı başarıyla tamamlamaları durumunda, ilgili yeterliliklerin sertifikalandırılması ve diploma verilmesi sağlanır.</w:t>
      </w:r>
    </w:p>
    <w:p w14:paraId="3A92DADD"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B.2.2. Ölçme ve değerlendirme </w:t>
      </w:r>
    </w:p>
    <w:p w14:paraId="5A91EDC8" w14:textId="30D2A918" w:rsidR="00790FBF" w:rsidRPr="006F6C87" w:rsidRDefault="00790FBF" w:rsidP="00694996">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6F6C87">
        <w:rPr>
          <w:rFonts w:ascii="Times New Roman" w:hAnsi="Times New Roman" w:cs="Times New Roman"/>
          <w:b/>
          <w:i/>
          <w:iCs/>
          <w:color w:val="1F3864" w:themeColor="accent1" w:themeShade="80"/>
          <w:sz w:val="24"/>
          <w:szCs w:val="26"/>
        </w:rPr>
        <w:t xml:space="preserve">Olgunluk Düzeyi: </w:t>
      </w:r>
      <w:r w:rsidR="006F6C87" w:rsidRPr="006F6C87">
        <w:rPr>
          <w:rFonts w:ascii="Times New Roman" w:hAnsi="Times New Roman" w:cs="Times New Roman"/>
          <w:b/>
          <w:i/>
          <w:iCs/>
          <w:color w:val="1F3864" w:themeColor="accent1" w:themeShade="80"/>
          <w:sz w:val="24"/>
          <w:szCs w:val="26"/>
        </w:rPr>
        <w:t>4</w:t>
      </w:r>
      <w:r w:rsidRPr="006F6C87">
        <w:rPr>
          <w:rFonts w:ascii="Times New Roman" w:hAnsi="Times New Roman" w:cs="Times New Roman"/>
          <w:b/>
          <w:i/>
          <w:iCs/>
          <w:color w:val="1F3864" w:themeColor="accent1" w:themeShade="80"/>
          <w:sz w:val="24"/>
          <w:szCs w:val="26"/>
        </w:rPr>
        <w:t xml:space="preserve"> </w:t>
      </w:r>
    </w:p>
    <w:p w14:paraId="49FE896B" w14:textId="46FD1C7E" w:rsidR="006F6C87" w:rsidRDefault="006F6C87" w:rsidP="006F6C87">
      <w:pPr>
        <w:shd w:val="clear" w:color="auto" w:fill="FFFFFF" w:themeFill="background1"/>
        <w:spacing w:before="120" w:after="120" w:line="360" w:lineRule="auto"/>
        <w:jc w:val="both"/>
        <w:rPr>
          <w:rFonts w:ascii="Times New Roman" w:hAnsi="Times New Roman" w:cs="Times New Roman"/>
          <w:i/>
          <w:iCs/>
          <w:color w:val="1F3864" w:themeColor="accent1" w:themeShade="80"/>
          <w:sz w:val="24"/>
        </w:rPr>
      </w:pPr>
      <w:r w:rsidRPr="006F6C87">
        <w:rPr>
          <w:rFonts w:ascii="Times New Roman" w:hAnsi="Times New Roman" w:cs="Times New Roman"/>
          <w:i/>
          <w:iCs/>
          <w:color w:val="1F3864" w:themeColor="accent1" w:themeShade="80"/>
          <w:sz w:val="24"/>
        </w:rPr>
        <w:t>Öğrenci merkezli ölçme ve değerlendirme uygulamaları izlenmekte ve ilgili iç paydaşların katılımıyla iyileştirilmektedir.</w:t>
      </w:r>
    </w:p>
    <w:p w14:paraId="773AF698" w14:textId="4C60AE42" w:rsidR="00AA21E0" w:rsidRPr="006D63A8" w:rsidRDefault="006D63A8" w:rsidP="006F6C87">
      <w:pPr>
        <w:shd w:val="clear" w:color="auto" w:fill="FFFFFF" w:themeFill="background1"/>
        <w:spacing w:before="120" w:after="120" w:line="360" w:lineRule="auto"/>
        <w:jc w:val="both"/>
        <w:rPr>
          <w:rFonts w:ascii="Times New Roman" w:hAnsi="Times New Roman" w:cs="Times New Roman"/>
          <w:color w:val="1F3864" w:themeColor="accent1" w:themeShade="80"/>
          <w:sz w:val="24"/>
        </w:rPr>
      </w:pPr>
      <w:r>
        <w:rPr>
          <w:rFonts w:ascii="Times New Roman" w:hAnsi="Times New Roman" w:cs="Times New Roman"/>
          <w:i/>
          <w:iCs/>
          <w:color w:val="1F3864" w:themeColor="accent1" w:themeShade="80"/>
          <w:sz w:val="24"/>
        </w:rPr>
        <w:t xml:space="preserve"> </w:t>
      </w:r>
      <w:r w:rsidRPr="006D63A8">
        <w:rPr>
          <w:rFonts w:ascii="Times New Roman" w:hAnsi="Times New Roman" w:cs="Times New Roman"/>
          <w:sz w:val="24"/>
        </w:rPr>
        <w:t xml:space="preserve">Merkezimiz CEFR ile belirlenmiş kazanımlara uygun şekilde </w:t>
      </w:r>
      <w:r w:rsidRPr="006D63A8">
        <w:rPr>
          <w:rFonts w:ascii="Times New Roman" w:hAnsi="Times New Roman" w:cs="Times New Roman"/>
          <w:b/>
          <w:bCs/>
          <w:i/>
          <w:iCs/>
          <w:sz w:val="24"/>
        </w:rPr>
        <w:t>Okuma</w:t>
      </w:r>
      <w:r w:rsidRPr="006D63A8">
        <w:rPr>
          <w:rFonts w:ascii="Times New Roman" w:hAnsi="Times New Roman" w:cs="Times New Roman"/>
          <w:sz w:val="24"/>
        </w:rPr>
        <w:t xml:space="preserve">- </w:t>
      </w:r>
      <w:r w:rsidRPr="006D63A8">
        <w:rPr>
          <w:rFonts w:ascii="Times New Roman" w:hAnsi="Times New Roman" w:cs="Times New Roman"/>
          <w:b/>
          <w:bCs/>
          <w:sz w:val="24"/>
        </w:rPr>
        <w:t>Dinleme</w:t>
      </w:r>
      <w:r w:rsidRPr="006D63A8">
        <w:rPr>
          <w:rFonts w:ascii="Times New Roman" w:hAnsi="Times New Roman" w:cs="Times New Roman"/>
          <w:sz w:val="24"/>
        </w:rPr>
        <w:t xml:space="preserve">- </w:t>
      </w:r>
      <w:r w:rsidRPr="006D63A8">
        <w:rPr>
          <w:rFonts w:ascii="Times New Roman" w:hAnsi="Times New Roman" w:cs="Times New Roman"/>
          <w:b/>
          <w:bCs/>
          <w:sz w:val="24"/>
        </w:rPr>
        <w:t>Yazma</w:t>
      </w:r>
      <w:r w:rsidRPr="006D63A8">
        <w:rPr>
          <w:rFonts w:ascii="Times New Roman" w:hAnsi="Times New Roman" w:cs="Times New Roman"/>
          <w:sz w:val="24"/>
        </w:rPr>
        <w:t xml:space="preserve"> ve </w:t>
      </w:r>
      <w:r w:rsidRPr="006D63A8">
        <w:rPr>
          <w:rFonts w:ascii="Times New Roman" w:hAnsi="Times New Roman" w:cs="Times New Roman"/>
          <w:b/>
          <w:bCs/>
          <w:sz w:val="24"/>
        </w:rPr>
        <w:t>Konuşma</w:t>
      </w:r>
      <w:r w:rsidRPr="006D63A8">
        <w:rPr>
          <w:rFonts w:ascii="Times New Roman" w:hAnsi="Times New Roman" w:cs="Times New Roman"/>
          <w:sz w:val="24"/>
        </w:rPr>
        <w:t xml:space="preserve"> sınavından oluşan 4 farklı becerinin ölçülmesine yönelik sınavlar yapmaktadır. </w:t>
      </w:r>
      <w:r>
        <w:rPr>
          <w:rFonts w:ascii="Times New Roman" w:hAnsi="Times New Roman" w:cs="Times New Roman"/>
          <w:sz w:val="24"/>
        </w:rPr>
        <w:t xml:space="preserve">(Kanıt 40_ B. 2.2.1.)  Her beceriden alınacak en yüksek puan 25’tir. </w:t>
      </w:r>
      <w:r w:rsidR="00AA21E0" w:rsidRPr="006D63A8">
        <w:rPr>
          <w:rFonts w:ascii="Times New Roman" w:hAnsi="Times New Roman" w:cs="Times New Roman"/>
          <w:sz w:val="24"/>
        </w:rPr>
        <w:t>Merkezin Yönetmeliğince tanımlanan ölçme ve değerlendirme şu şekildedir:</w:t>
      </w:r>
    </w:p>
    <w:p w14:paraId="4E38EE85" w14:textId="77777777" w:rsidR="006D63A8" w:rsidRPr="006D63A8" w:rsidRDefault="00AA21E0" w:rsidP="006F6C87">
      <w:pPr>
        <w:shd w:val="clear" w:color="auto" w:fill="FFFFFF" w:themeFill="background1"/>
        <w:spacing w:before="120" w:after="120" w:line="360" w:lineRule="auto"/>
        <w:jc w:val="both"/>
        <w:rPr>
          <w:rFonts w:ascii="Times New Roman" w:hAnsi="Times New Roman" w:cs="Times New Roman"/>
          <w:sz w:val="24"/>
          <w:szCs w:val="24"/>
        </w:rPr>
      </w:pPr>
      <w:r w:rsidRPr="006D63A8">
        <w:rPr>
          <w:rFonts w:ascii="Times New Roman" w:hAnsi="Times New Roman" w:cs="Times New Roman"/>
          <w:sz w:val="24"/>
          <w:szCs w:val="24"/>
        </w:rPr>
        <w:t xml:space="preserve">Kurs başarı puanı, 1. ve 2. seviyelere ait seviye (kur) başarı puanları ile 3. seviye ara sınav ortalamasının toplamının üçe bölünmesi ile elde edilen puanın %40'ının sertifika sınavı puanının %60'ına eklenmesi ile belirlenir. Öğrencinin başarılı sayılabilmesi için bu şekilde belirlenen puanın 100 tam puan üzerinden en az 60 olması gerekir. </w:t>
      </w:r>
    </w:p>
    <w:p w14:paraId="2E65D48C" w14:textId="166A8B30" w:rsidR="00AA21E0" w:rsidRDefault="00AA21E0" w:rsidP="006F6C87">
      <w:pPr>
        <w:shd w:val="clear" w:color="auto" w:fill="FFFFFF" w:themeFill="background1"/>
        <w:spacing w:before="120" w:after="120" w:line="360" w:lineRule="auto"/>
        <w:jc w:val="both"/>
        <w:rPr>
          <w:rFonts w:ascii="Times New Roman" w:hAnsi="Times New Roman" w:cs="Times New Roman"/>
          <w:sz w:val="24"/>
          <w:szCs w:val="24"/>
        </w:rPr>
      </w:pPr>
      <w:r w:rsidRPr="006D63A8">
        <w:rPr>
          <w:rFonts w:ascii="Times New Roman" w:hAnsi="Times New Roman" w:cs="Times New Roman"/>
          <w:sz w:val="24"/>
          <w:szCs w:val="24"/>
        </w:rPr>
        <w:t xml:space="preserve">Başarı puanını hesaplama formülü: {[(1. Seviye (kur) başarı puanı) + (2. Seviye (kur) başarı puanı) + (3. Seviye (kur) ara sınav ortalaması) / 3] x </w:t>
      </w:r>
      <w:proofErr w:type="gramStart"/>
      <w:r w:rsidRPr="006D63A8">
        <w:rPr>
          <w:rFonts w:ascii="Times New Roman" w:hAnsi="Times New Roman" w:cs="Times New Roman"/>
          <w:sz w:val="24"/>
          <w:szCs w:val="24"/>
        </w:rPr>
        <w:t>0.40}+</w:t>
      </w:r>
      <w:proofErr w:type="gramEnd"/>
      <w:r w:rsidRPr="006D63A8">
        <w:rPr>
          <w:rFonts w:ascii="Times New Roman" w:hAnsi="Times New Roman" w:cs="Times New Roman"/>
          <w:sz w:val="24"/>
          <w:szCs w:val="24"/>
        </w:rPr>
        <w:t xml:space="preserve"> {Sertifika sınavı puanı X 0.60}= Kurs başarı puanı</w:t>
      </w:r>
    </w:p>
    <w:p w14:paraId="106A790C" w14:textId="26026CF2" w:rsidR="00D63FBA" w:rsidRPr="00D63FBA" w:rsidRDefault="00D63FBA" w:rsidP="006F6C87">
      <w:pPr>
        <w:shd w:val="clear" w:color="auto" w:fill="FFFFFF" w:themeFill="background1"/>
        <w:spacing w:before="120" w:after="120" w:line="360" w:lineRule="auto"/>
        <w:jc w:val="both"/>
        <w:rPr>
          <w:rFonts w:ascii="Times New Roman" w:hAnsi="Times New Roman" w:cs="Times New Roman"/>
          <w:i/>
          <w:iCs/>
          <w:color w:val="1F3864" w:themeColor="accent1" w:themeShade="80"/>
          <w:sz w:val="24"/>
          <w:szCs w:val="24"/>
        </w:rPr>
      </w:pPr>
      <w:r w:rsidRPr="00D63FBA">
        <w:rPr>
          <w:rFonts w:ascii="Times New Roman" w:hAnsi="Times New Roman" w:cs="Times New Roman"/>
          <w:i/>
          <w:iCs/>
          <w:sz w:val="24"/>
        </w:rPr>
        <w:t>Kanıt 40_ B. 2.2.1.</w:t>
      </w:r>
      <w:r w:rsidRPr="00D63FBA">
        <w:rPr>
          <w:rFonts w:ascii="Times New Roman" w:hAnsi="Times New Roman" w:cs="Times New Roman"/>
          <w:i/>
          <w:iCs/>
          <w:sz w:val="24"/>
        </w:rPr>
        <w:t xml:space="preserve"> TÖMER Sınav Örnekleri</w:t>
      </w:r>
    </w:p>
    <w:p w14:paraId="2D9C2F1C"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B.2.3. Öğrenci kabulü, önceki öğrenmenin tanınması ve kredilendirilmesi </w:t>
      </w:r>
    </w:p>
    <w:p w14:paraId="276EA6DC" w14:textId="76A9EE3A" w:rsidR="00790FBF" w:rsidRPr="002D3762" w:rsidRDefault="00790FBF" w:rsidP="00694996">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2D3762">
        <w:rPr>
          <w:rFonts w:ascii="Times New Roman" w:hAnsi="Times New Roman" w:cs="Times New Roman"/>
          <w:b/>
          <w:i/>
          <w:iCs/>
          <w:color w:val="1F3864" w:themeColor="accent1" w:themeShade="80"/>
          <w:sz w:val="24"/>
          <w:szCs w:val="26"/>
        </w:rPr>
        <w:t xml:space="preserve">Olgunluk Düzeyi: </w:t>
      </w:r>
      <w:r w:rsidR="002D3762" w:rsidRPr="002D3762">
        <w:rPr>
          <w:rFonts w:ascii="Times New Roman" w:hAnsi="Times New Roman" w:cs="Times New Roman"/>
          <w:b/>
          <w:i/>
          <w:iCs/>
          <w:color w:val="1F3864" w:themeColor="accent1" w:themeShade="80"/>
          <w:sz w:val="24"/>
          <w:szCs w:val="26"/>
        </w:rPr>
        <w:t>4</w:t>
      </w:r>
      <w:r w:rsidRPr="002D3762">
        <w:rPr>
          <w:rFonts w:ascii="Times New Roman" w:hAnsi="Times New Roman" w:cs="Times New Roman"/>
          <w:b/>
          <w:i/>
          <w:iCs/>
          <w:color w:val="1F3864" w:themeColor="accent1" w:themeShade="80"/>
          <w:sz w:val="24"/>
          <w:szCs w:val="26"/>
        </w:rPr>
        <w:t xml:space="preserve"> </w:t>
      </w:r>
    </w:p>
    <w:p w14:paraId="644D2C96" w14:textId="77777777" w:rsidR="002D3762" w:rsidRPr="002D3762" w:rsidRDefault="002D3762" w:rsidP="002D3762">
      <w:pPr>
        <w:shd w:val="clear" w:color="auto" w:fill="FFFFFF" w:themeFill="background1"/>
        <w:spacing w:before="120" w:after="120" w:line="360" w:lineRule="auto"/>
        <w:jc w:val="both"/>
        <w:rPr>
          <w:rFonts w:ascii="Times New Roman" w:hAnsi="Times New Roman" w:cs="Times New Roman"/>
          <w:i/>
          <w:iCs/>
          <w:color w:val="1F3864" w:themeColor="accent1" w:themeShade="80"/>
          <w:sz w:val="24"/>
        </w:rPr>
      </w:pPr>
      <w:r w:rsidRPr="002D3762">
        <w:rPr>
          <w:rFonts w:ascii="Times New Roman" w:hAnsi="Times New Roman" w:cs="Times New Roman"/>
          <w:i/>
          <w:iCs/>
          <w:color w:val="1F3864" w:themeColor="accent1" w:themeShade="80"/>
          <w:sz w:val="24"/>
        </w:rPr>
        <w:lastRenderedPageBreak/>
        <w:t xml:space="preserve">Öğrenci ̈alımı, önceki öğrenmenin tanınması ve kredilendirilmesine ilişkin </w:t>
      </w:r>
      <w:proofErr w:type="spellStart"/>
      <w:r w:rsidRPr="002D3762">
        <w:rPr>
          <w:rFonts w:ascii="Times New Roman" w:hAnsi="Times New Roman" w:cs="Times New Roman"/>
          <w:i/>
          <w:iCs/>
          <w:color w:val="1F3864" w:themeColor="accent1" w:themeShade="80"/>
          <w:sz w:val="24"/>
        </w:rPr>
        <w:t>süreçler</w:t>
      </w:r>
      <w:proofErr w:type="spellEnd"/>
      <w:r w:rsidRPr="002D3762">
        <w:rPr>
          <w:rFonts w:ascii="Times New Roman" w:hAnsi="Times New Roman" w:cs="Times New Roman"/>
          <w:i/>
          <w:iCs/>
          <w:color w:val="1F3864" w:themeColor="accent1" w:themeShade="80"/>
          <w:sz w:val="24"/>
        </w:rPr>
        <w:t xml:space="preserve"> izlenmekte, iyileştirilmekte ve </w:t>
      </w:r>
      <w:proofErr w:type="spellStart"/>
      <w:r w:rsidRPr="002D3762">
        <w:rPr>
          <w:rFonts w:ascii="Times New Roman" w:hAnsi="Times New Roman" w:cs="Times New Roman"/>
          <w:i/>
          <w:iCs/>
          <w:color w:val="1F3864" w:themeColor="accent1" w:themeShade="80"/>
          <w:sz w:val="24"/>
        </w:rPr>
        <w:t>güncellemeler</w:t>
      </w:r>
      <w:proofErr w:type="spellEnd"/>
      <w:r w:rsidRPr="002D3762">
        <w:rPr>
          <w:rFonts w:ascii="Times New Roman" w:hAnsi="Times New Roman" w:cs="Times New Roman"/>
          <w:i/>
          <w:iCs/>
          <w:color w:val="1F3864" w:themeColor="accent1" w:themeShade="80"/>
          <w:sz w:val="24"/>
        </w:rPr>
        <w:t xml:space="preserve"> ilan edilmektedir. </w:t>
      </w:r>
    </w:p>
    <w:p w14:paraId="7FB45233" w14:textId="0CD4B754" w:rsidR="002D3762" w:rsidRDefault="0039637A" w:rsidP="002D3762">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Merkezimize</w:t>
      </w:r>
      <w:r w:rsidR="002D3762" w:rsidRPr="002D3762">
        <w:rPr>
          <w:rFonts w:ascii="Times New Roman" w:hAnsi="Times New Roman" w:cs="Times New Roman"/>
          <w:sz w:val="24"/>
        </w:rPr>
        <w:t xml:space="preserve"> öğrencilerin </w:t>
      </w:r>
      <w:proofErr w:type="spellStart"/>
      <w:r w:rsidR="002A4C67" w:rsidRPr="002D3762">
        <w:rPr>
          <w:rFonts w:ascii="Times New Roman" w:hAnsi="Times New Roman" w:cs="Times New Roman"/>
          <w:sz w:val="24"/>
        </w:rPr>
        <w:t>kabulu</w:t>
      </w:r>
      <w:proofErr w:type="spellEnd"/>
      <w:r w:rsidR="002A4C67" w:rsidRPr="002D3762">
        <w:rPr>
          <w:rFonts w:ascii="Times New Roman" w:hAnsi="Times New Roman" w:cs="Times New Roman"/>
          <w:sz w:val="24"/>
        </w:rPr>
        <w:t xml:space="preserve">̈; </w:t>
      </w:r>
      <w:r w:rsidR="002A4C67">
        <w:rPr>
          <w:rFonts w:ascii="Times New Roman" w:hAnsi="Times New Roman" w:cs="Times New Roman"/>
          <w:sz w:val="24"/>
        </w:rPr>
        <w:t>Öğrenci</w:t>
      </w:r>
      <w:r w:rsidR="005C3BA3">
        <w:rPr>
          <w:rFonts w:ascii="Times New Roman" w:hAnsi="Times New Roman" w:cs="Times New Roman"/>
          <w:sz w:val="24"/>
        </w:rPr>
        <w:t xml:space="preserve"> İşleri Daire Başkanlığı</w:t>
      </w:r>
      <w:r>
        <w:rPr>
          <w:rFonts w:ascii="Times New Roman" w:hAnsi="Times New Roman" w:cs="Times New Roman"/>
          <w:sz w:val="24"/>
        </w:rPr>
        <w:t xml:space="preserve"> tarafından yapılmakta ve “</w:t>
      </w:r>
      <w:r>
        <w:t>“</w:t>
      </w:r>
      <w:r w:rsidRPr="0039637A">
        <w:rPr>
          <w:rFonts w:ascii="Times New Roman" w:hAnsi="Times New Roman" w:cs="Times New Roman"/>
          <w:sz w:val="24"/>
          <w:szCs w:val="24"/>
        </w:rPr>
        <w:t>Yükseköğretim Kurumlarında Yabancı Dil Öğretimi ve Yabancı Dille Öğretim Yapılmasında Uyulacak Esaslara İlişkin Yönetmelik</w:t>
      </w:r>
      <w:r>
        <w:t>”,</w:t>
      </w:r>
      <w:r w:rsidR="005C3BA3">
        <w:rPr>
          <w:rFonts w:ascii="Times New Roman" w:hAnsi="Times New Roman" w:cs="Times New Roman"/>
          <w:sz w:val="24"/>
        </w:rPr>
        <w:t xml:space="preserve"> </w:t>
      </w:r>
      <w:r>
        <w:rPr>
          <w:rFonts w:ascii="Times New Roman" w:hAnsi="Times New Roman" w:cs="Times New Roman"/>
          <w:sz w:val="24"/>
        </w:rPr>
        <w:t xml:space="preserve">ile senato kararları esas alınmaktadır. </w:t>
      </w:r>
      <w:r w:rsidR="002D3762" w:rsidRPr="002D3762">
        <w:rPr>
          <w:rFonts w:ascii="Times New Roman" w:hAnsi="Times New Roman" w:cs="Times New Roman"/>
          <w:sz w:val="24"/>
        </w:rPr>
        <w:t>Yurt dışından kabul edilen öğrenciler uluslararası sınav sonuçları veya Devlet Üniversiteleri tarafından yapılan Yabancı Öğrenci Sınavı (YÖS) sonuçlarına göre yerleştirilmektedir. Bu yerleştirme işleminin nasıl yapılacağı Üniversite Senatosu tarafından hazırlanan yönerge ile belirlenmektedir.</w:t>
      </w:r>
    </w:p>
    <w:p w14:paraId="5DD25D58" w14:textId="77777777" w:rsidR="00B4768F" w:rsidRPr="002D3762" w:rsidRDefault="00B4768F" w:rsidP="002D3762">
      <w:pPr>
        <w:shd w:val="clear" w:color="auto" w:fill="FFFFFF" w:themeFill="background1"/>
        <w:spacing w:before="120" w:after="120" w:line="360" w:lineRule="auto"/>
        <w:jc w:val="both"/>
        <w:rPr>
          <w:rFonts w:ascii="Times New Roman" w:hAnsi="Times New Roman" w:cs="Times New Roman"/>
          <w:sz w:val="24"/>
        </w:rPr>
      </w:pPr>
    </w:p>
    <w:p w14:paraId="1E3CB321"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B.2.4. Yeterliliklerin sertifikalandırılması ve diploma </w:t>
      </w:r>
    </w:p>
    <w:p w14:paraId="2CDD3FFC" w14:textId="10031D9C" w:rsidR="00790FBF" w:rsidRPr="002D3762" w:rsidRDefault="00790FBF" w:rsidP="00694996">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2D3762">
        <w:rPr>
          <w:rFonts w:ascii="Times New Roman" w:hAnsi="Times New Roman" w:cs="Times New Roman"/>
          <w:b/>
          <w:i/>
          <w:iCs/>
          <w:color w:val="1F3864" w:themeColor="accent1" w:themeShade="80"/>
          <w:sz w:val="24"/>
          <w:szCs w:val="26"/>
        </w:rPr>
        <w:t xml:space="preserve">Olgunluk Düzeyi: </w:t>
      </w:r>
      <w:r w:rsidR="002D3762" w:rsidRPr="002D3762">
        <w:rPr>
          <w:rFonts w:ascii="Times New Roman" w:hAnsi="Times New Roman" w:cs="Times New Roman"/>
          <w:b/>
          <w:i/>
          <w:iCs/>
          <w:color w:val="1F3864" w:themeColor="accent1" w:themeShade="80"/>
          <w:sz w:val="24"/>
          <w:szCs w:val="26"/>
        </w:rPr>
        <w:t>4</w:t>
      </w:r>
    </w:p>
    <w:p w14:paraId="3EEC7FC9" w14:textId="380831A2" w:rsidR="00790FBF" w:rsidRDefault="002D3762" w:rsidP="002D3762">
      <w:pPr>
        <w:shd w:val="clear" w:color="auto" w:fill="FFFFFF" w:themeFill="background1"/>
        <w:spacing w:before="120" w:after="120" w:line="360" w:lineRule="auto"/>
        <w:jc w:val="both"/>
        <w:rPr>
          <w:rFonts w:ascii="Times New Roman" w:hAnsi="Times New Roman" w:cs="Times New Roman"/>
          <w:i/>
          <w:iCs/>
          <w:color w:val="1F3864" w:themeColor="accent1" w:themeShade="80"/>
          <w:sz w:val="24"/>
        </w:rPr>
      </w:pPr>
      <w:r w:rsidRPr="002D3762">
        <w:rPr>
          <w:rFonts w:ascii="Times New Roman" w:hAnsi="Times New Roman" w:cs="Times New Roman"/>
          <w:i/>
          <w:iCs/>
          <w:color w:val="1F3864" w:themeColor="accent1" w:themeShade="80"/>
          <w:sz w:val="24"/>
        </w:rPr>
        <w:t>Uygulamalar izlenmekte ve tanımlı süreçler iyileştirilmektedir.</w:t>
      </w:r>
    </w:p>
    <w:p w14:paraId="2D64E560" w14:textId="1F1B7D4C" w:rsidR="007601B9" w:rsidRPr="00F25382" w:rsidRDefault="007601B9" w:rsidP="002D3762">
      <w:pPr>
        <w:shd w:val="clear" w:color="auto" w:fill="FFFFFF" w:themeFill="background1"/>
        <w:spacing w:before="120" w:after="120" w:line="360" w:lineRule="auto"/>
        <w:jc w:val="both"/>
        <w:rPr>
          <w:rFonts w:ascii="Times New Roman" w:hAnsi="Times New Roman" w:cs="Times New Roman"/>
          <w:i/>
          <w:iCs/>
          <w:sz w:val="24"/>
          <w:szCs w:val="24"/>
        </w:rPr>
      </w:pPr>
      <w:r w:rsidRPr="007601B9">
        <w:rPr>
          <w:rFonts w:ascii="Times New Roman" w:hAnsi="Times New Roman" w:cs="Times New Roman"/>
          <w:sz w:val="24"/>
          <w:szCs w:val="24"/>
        </w:rPr>
        <w:t>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r>
        <w:rPr>
          <w:rFonts w:ascii="Times New Roman" w:hAnsi="Times New Roman" w:cs="Times New Roman"/>
          <w:sz w:val="24"/>
          <w:szCs w:val="24"/>
        </w:rPr>
        <w:t xml:space="preserve"> Merkezimiz her kur sonunda yaptığı kur sınavlarından Yönetmeliğimizce belirlenen puanları alan öğrenciler için sertifika (C1 düzey) sınavı düzenlemektedir. Sınav sonucunda başarılı olan öğrencilere Müdür </w:t>
      </w:r>
      <w:r w:rsidR="00B809BC">
        <w:rPr>
          <w:rFonts w:ascii="Times New Roman" w:hAnsi="Times New Roman" w:cs="Times New Roman"/>
          <w:sz w:val="24"/>
          <w:szCs w:val="24"/>
        </w:rPr>
        <w:t>v</w:t>
      </w:r>
      <w:r>
        <w:rPr>
          <w:rFonts w:ascii="Times New Roman" w:hAnsi="Times New Roman" w:cs="Times New Roman"/>
          <w:sz w:val="24"/>
          <w:szCs w:val="24"/>
        </w:rPr>
        <w:t xml:space="preserve">e Rektör </w:t>
      </w:r>
      <w:r w:rsidR="00B809BC">
        <w:rPr>
          <w:rFonts w:ascii="Times New Roman" w:hAnsi="Times New Roman" w:cs="Times New Roman"/>
          <w:sz w:val="24"/>
          <w:szCs w:val="24"/>
        </w:rPr>
        <w:t>imzalı s</w:t>
      </w:r>
      <w:r>
        <w:rPr>
          <w:rFonts w:ascii="Times New Roman" w:hAnsi="Times New Roman" w:cs="Times New Roman"/>
          <w:sz w:val="24"/>
          <w:szCs w:val="24"/>
        </w:rPr>
        <w:t xml:space="preserve">ertifika </w:t>
      </w:r>
      <w:r w:rsidR="00B809BC">
        <w:rPr>
          <w:rFonts w:ascii="Times New Roman" w:hAnsi="Times New Roman" w:cs="Times New Roman"/>
          <w:sz w:val="24"/>
          <w:szCs w:val="24"/>
        </w:rPr>
        <w:t>verilmektedir. (</w:t>
      </w:r>
      <w:r w:rsidR="00B809BC" w:rsidRPr="00F25382">
        <w:rPr>
          <w:rFonts w:ascii="Times New Roman" w:hAnsi="Times New Roman" w:cs="Times New Roman"/>
          <w:i/>
          <w:iCs/>
          <w:sz w:val="24"/>
          <w:szCs w:val="24"/>
        </w:rPr>
        <w:t>Kanıt</w:t>
      </w:r>
      <w:r w:rsidR="00E52149" w:rsidRPr="00F25382">
        <w:rPr>
          <w:rFonts w:ascii="Times New Roman" w:hAnsi="Times New Roman" w:cs="Times New Roman"/>
          <w:i/>
          <w:iCs/>
          <w:sz w:val="24"/>
          <w:szCs w:val="24"/>
        </w:rPr>
        <w:t xml:space="preserve"> 41_</w:t>
      </w:r>
      <w:r w:rsidR="00B809BC" w:rsidRPr="00F25382">
        <w:rPr>
          <w:rFonts w:ascii="Times New Roman" w:hAnsi="Times New Roman" w:cs="Times New Roman"/>
          <w:i/>
          <w:iCs/>
          <w:sz w:val="24"/>
          <w:szCs w:val="24"/>
        </w:rPr>
        <w:t xml:space="preserve"> B.2.4.1.)</w:t>
      </w:r>
    </w:p>
    <w:p w14:paraId="512E397F" w14:textId="17EA22C5" w:rsidR="00B809BC" w:rsidRDefault="00B809BC" w:rsidP="002D3762">
      <w:pPr>
        <w:shd w:val="clear" w:color="auto" w:fill="FFFFFF" w:themeFill="background1"/>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Kanıtlar:</w:t>
      </w:r>
    </w:p>
    <w:p w14:paraId="7CF2E7D5" w14:textId="75946093" w:rsidR="00B809BC" w:rsidRPr="00F25382" w:rsidRDefault="00B809BC" w:rsidP="002D3762">
      <w:pPr>
        <w:shd w:val="clear" w:color="auto" w:fill="FFFFFF" w:themeFill="background1"/>
        <w:spacing w:before="120" w:after="120" w:line="360" w:lineRule="auto"/>
        <w:jc w:val="both"/>
        <w:rPr>
          <w:rFonts w:ascii="Times New Roman" w:hAnsi="Times New Roman" w:cs="Times New Roman"/>
          <w:i/>
          <w:iCs/>
          <w:sz w:val="24"/>
          <w:szCs w:val="24"/>
        </w:rPr>
      </w:pPr>
      <w:r w:rsidRPr="00F25382">
        <w:rPr>
          <w:rFonts w:ascii="Times New Roman" w:hAnsi="Times New Roman" w:cs="Times New Roman"/>
          <w:i/>
          <w:iCs/>
          <w:sz w:val="24"/>
          <w:szCs w:val="24"/>
        </w:rPr>
        <w:t>Kanıt</w:t>
      </w:r>
      <w:r w:rsidR="00E52149" w:rsidRPr="00F25382">
        <w:rPr>
          <w:rFonts w:ascii="Times New Roman" w:hAnsi="Times New Roman" w:cs="Times New Roman"/>
          <w:i/>
          <w:iCs/>
          <w:sz w:val="24"/>
          <w:szCs w:val="24"/>
        </w:rPr>
        <w:t xml:space="preserve"> 41</w:t>
      </w:r>
      <w:r w:rsidRPr="00F25382">
        <w:rPr>
          <w:rFonts w:ascii="Times New Roman" w:hAnsi="Times New Roman" w:cs="Times New Roman"/>
          <w:i/>
          <w:iCs/>
          <w:sz w:val="24"/>
          <w:szCs w:val="24"/>
        </w:rPr>
        <w:t xml:space="preserve"> B.2.4.1.</w:t>
      </w:r>
      <w:r w:rsidRPr="00F25382">
        <w:rPr>
          <w:rFonts w:ascii="Times New Roman" w:hAnsi="Times New Roman" w:cs="Times New Roman"/>
          <w:i/>
          <w:iCs/>
          <w:sz w:val="24"/>
          <w:szCs w:val="24"/>
        </w:rPr>
        <w:t xml:space="preserve"> Sertifika Örneği</w:t>
      </w:r>
    </w:p>
    <w:p w14:paraId="304F93EA" w14:textId="5A02F33F" w:rsidR="00790FBF" w:rsidRPr="00B4768F" w:rsidRDefault="00790FBF" w:rsidP="00694996">
      <w:pPr>
        <w:shd w:val="clear" w:color="auto" w:fill="FFFFFF" w:themeFill="background1"/>
        <w:spacing w:before="120" w:after="120" w:line="360" w:lineRule="auto"/>
        <w:jc w:val="both"/>
        <w:rPr>
          <w:rFonts w:ascii="Times New Roman" w:eastAsia="Times New Roman" w:hAnsi="Times New Roman" w:cs="Times New Roman"/>
          <w:sz w:val="24"/>
          <w:szCs w:val="24"/>
        </w:rPr>
      </w:pPr>
      <w:r w:rsidRPr="001C2904">
        <w:rPr>
          <w:rFonts w:ascii="Times New Roman" w:hAnsi="Times New Roman" w:cs="Times New Roman"/>
          <w:b/>
          <w:color w:val="8A0000"/>
          <w:sz w:val="28"/>
        </w:rPr>
        <w:t>B.3. Öğrenme Kaynakları ve Akademik Destek Hizmetleri</w:t>
      </w:r>
    </w:p>
    <w:p w14:paraId="6FAF6D67"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B.3.1. Öğrenme ortam ve kaynakları </w:t>
      </w:r>
    </w:p>
    <w:p w14:paraId="32FD9AF6" w14:textId="22E2DE1D" w:rsidR="00790FBF"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2D3762">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746FC976" w14:textId="1F7F5C59" w:rsidR="00F25382" w:rsidRPr="00F25382" w:rsidRDefault="00F25382" w:rsidP="00694996">
      <w:pPr>
        <w:shd w:val="clear" w:color="auto" w:fill="FFFFFF" w:themeFill="background1"/>
        <w:spacing w:before="120" w:after="120" w:line="360" w:lineRule="auto"/>
        <w:jc w:val="both"/>
        <w:rPr>
          <w:rFonts w:ascii="Times New Roman" w:hAnsi="Times New Roman" w:cs="Times New Roman"/>
          <w:b/>
          <w:i/>
          <w:iCs/>
          <w:color w:val="002060"/>
          <w:sz w:val="24"/>
          <w:szCs w:val="24"/>
        </w:rPr>
      </w:pPr>
      <w:r w:rsidRPr="00F25382">
        <w:rPr>
          <w:rFonts w:ascii="Times New Roman" w:hAnsi="Times New Roman" w:cs="Times New Roman"/>
          <w:i/>
          <w:iCs/>
          <w:color w:val="002060"/>
          <w:sz w:val="24"/>
          <w:szCs w:val="24"/>
        </w:rPr>
        <w:t>Kurumun genelinde öğrenme kaynaklarının yönetimi alana özgü koşullar, erişilebilirlik ve birimler arası denge gözetilerek gerçekleştirilmektedir.</w:t>
      </w:r>
    </w:p>
    <w:p w14:paraId="4516AEBD" w14:textId="4B9DC6B6" w:rsidR="002D3762" w:rsidRPr="002D3762" w:rsidRDefault="00A91BDD" w:rsidP="002D3762">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lastRenderedPageBreak/>
        <w:t xml:space="preserve"> Merkezimiz,</w:t>
      </w:r>
      <w:r w:rsidR="002D0D9A">
        <w:rPr>
          <w:rFonts w:ascii="Times New Roman" w:hAnsi="Times New Roman" w:cs="Times New Roman"/>
          <w:sz w:val="24"/>
        </w:rPr>
        <w:t xml:space="preserve"> </w:t>
      </w:r>
      <w:r>
        <w:rPr>
          <w:rFonts w:ascii="Times New Roman" w:hAnsi="Times New Roman" w:cs="Times New Roman"/>
          <w:sz w:val="24"/>
        </w:rPr>
        <w:t xml:space="preserve">Sürekli Eğitim Merkezi binasında bulunan 1 adet idari oda </w:t>
      </w:r>
      <w:r w:rsidR="002D0D9A">
        <w:rPr>
          <w:rFonts w:ascii="Times New Roman" w:hAnsi="Times New Roman" w:cs="Times New Roman"/>
          <w:sz w:val="24"/>
        </w:rPr>
        <w:t>ve 1</w:t>
      </w:r>
      <w:r>
        <w:rPr>
          <w:rFonts w:ascii="Times New Roman" w:hAnsi="Times New Roman" w:cs="Times New Roman"/>
          <w:sz w:val="24"/>
        </w:rPr>
        <w:t xml:space="preserve"> adet sınıf (12-15 kişilik gerekli ekipmanlara sahip) ile hizmet vermektedir. Gerekli görülen durumlarda Üniversitemizin kamp</w:t>
      </w:r>
      <w:r w:rsidR="002D0D9A">
        <w:rPr>
          <w:rFonts w:ascii="Times New Roman" w:hAnsi="Times New Roman" w:cs="Times New Roman"/>
          <w:sz w:val="24"/>
        </w:rPr>
        <w:t>ü</w:t>
      </w:r>
      <w:r>
        <w:rPr>
          <w:rFonts w:ascii="Times New Roman" w:hAnsi="Times New Roman" w:cs="Times New Roman"/>
          <w:sz w:val="24"/>
        </w:rPr>
        <w:t xml:space="preserve">s </w:t>
      </w:r>
      <w:r w:rsidR="002D0D9A">
        <w:rPr>
          <w:rFonts w:ascii="Times New Roman" w:hAnsi="Times New Roman" w:cs="Times New Roman"/>
          <w:sz w:val="24"/>
        </w:rPr>
        <w:t xml:space="preserve">içindeki uygun </w:t>
      </w:r>
      <w:r>
        <w:rPr>
          <w:rFonts w:ascii="Times New Roman" w:hAnsi="Times New Roman" w:cs="Times New Roman"/>
          <w:sz w:val="24"/>
        </w:rPr>
        <w:t xml:space="preserve">sınıfları da kullanılmaktadır. </w:t>
      </w:r>
      <w:r w:rsidRPr="002D0D9A">
        <w:rPr>
          <w:rFonts w:ascii="Times New Roman" w:hAnsi="Times New Roman" w:cs="Times New Roman"/>
          <w:i/>
          <w:iCs/>
          <w:sz w:val="24"/>
        </w:rPr>
        <w:t>(Kanıt</w:t>
      </w:r>
      <w:r w:rsidR="002D0D9A" w:rsidRPr="002D0D9A">
        <w:rPr>
          <w:rFonts w:ascii="Times New Roman" w:hAnsi="Times New Roman" w:cs="Times New Roman"/>
          <w:i/>
          <w:iCs/>
          <w:sz w:val="24"/>
        </w:rPr>
        <w:t xml:space="preserve"> 42_B.3.1.</w:t>
      </w:r>
      <w:proofErr w:type="gramStart"/>
      <w:r w:rsidR="002D0D9A">
        <w:rPr>
          <w:rFonts w:ascii="Times New Roman" w:hAnsi="Times New Roman" w:cs="Times New Roman"/>
          <w:i/>
          <w:iCs/>
          <w:sz w:val="24"/>
        </w:rPr>
        <w:t>1</w:t>
      </w:r>
      <w:r w:rsidR="002D0D9A" w:rsidRPr="002D0D9A">
        <w:rPr>
          <w:rFonts w:ascii="Times New Roman" w:hAnsi="Times New Roman" w:cs="Times New Roman"/>
          <w:i/>
          <w:iCs/>
          <w:sz w:val="24"/>
        </w:rPr>
        <w:t>)_</w:t>
      </w:r>
      <w:proofErr w:type="gramEnd"/>
      <w:r>
        <w:rPr>
          <w:rFonts w:ascii="Times New Roman" w:hAnsi="Times New Roman" w:cs="Times New Roman"/>
          <w:sz w:val="24"/>
        </w:rPr>
        <w:t xml:space="preserve"> </w:t>
      </w:r>
      <w:r w:rsidR="002D3762" w:rsidRPr="002D3762">
        <w:rPr>
          <w:rFonts w:ascii="Times New Roman" w:hAnsi="Times New Roman" w:cs="Times New Roman"/>
          <w:sz w:val="24"/>
        </w:rPr>
        <w:t xml:space="preserve"> </w:t>
      </w:r>
    </w:p>
    <w:p w14:paraId="462E8FF5" w14:textId="7EDD0BEE" w:rsidR="00790FBF" w:rsidRPr="002D3762" w:rsidRDefault="002D3762" w:rsidP="002D3762">
      <w:pPr>
        <w:shd w:val="clear" w:color="auto" w:fill="FFFFFF" w:themeFill="background1"/>
        <w:spacing w:before="120" w:after="120" w:line="360" w:lineRule="auto"/>
        <w:jc w:val="both"/>
        <w:rPr>
          <w:rFonts w:ascii="Times New Roman" w:hAnsi="Times New Roman" w:cs="Times New Roman"/>
          <w:sz w:val="24"/>
        </w:rPr>
      </w:pPr>
      <w:r w:rsidRPr="002D3762">
        <w:rPr>
          <w:rFonts w:ascii="Times New Roman" w:hAnsi="Times New Roman" w:cs="Times New Roman"/>
          <w:sz w:val="24"/>
        </w:rPr>
        <w:t>Öğrencilere zenginleştirilmiş bir öğrenme deneyimi sunmak amacıyla</w:t>
      </w:r>
      <w:r w:rsidR="002D0D9A">
        <w:rPr>
          <w:rFonts w:ascii="Times New Roman" w:hAnsi="Times New Roman" w:cs="Times New Roman"/>
          <w:sz w:val="24"/>
        </w:rPr>
        <w:t xml:space="preserve"> Üniversitemiz Kütüphanesinde</w:t>
      </w:r>
      <w:r w:rsidRPr="002D3762">
        <w:rPr>
          <w:rFonts w:ascii="Times New Roman" w:hAnsi="Times New Roman" w:cs="Times New Roman"/>
          <w:sz w:val="24"/>
        </w:rPr>
        <w:t xml:space="preserve"> güncel ders kitapları, eğitim materyalleri ve çeşitli online kaynaklar temin edilmiştir </w:t>
      </w:r>
      <w:r w:rsidRPr="00082FEF">
        <w:rPr>
          <w:rFonts w:ascii="Times New Roman" w:hAnsi="Times New Roman" w:cs="Times New Roman"/>
          <w:i/>
          <w:iCs/>
          <w:sz w:val="24"/>
        </w:rPr>
        <w:t xml:space="preserve">(Kanıt </w:t>
      </w:r>
      <w:r w:rsidR="002D0D9A">
        <w:rPr>
          <w:rFonts w:ascii="Times New Roman" w:hAnsi="Times New Roman" w:cs="Times New Roman"/>
          <w:i/>
          <w:iCs/>
          <w:sz w:val="24"/>
        </w:rPr>
        <w:t>43</w:t>
      </w:r>
      <w:r w:rsidR="00B4768F" w:rsidRPr="00082FEF">
        <w:rPr>
          <w:rFonts w:ascii="Times New Roman" w:hAnsi="Times New Roman" w:cs="Times New Roman"/>
          <w:i/>
          <w:iCs/>
          <w:sz w:val="24"/>
        </w:rPr>
        <w:t xml:space="preserve">_ </w:t>
      </w:r>
      <w:r w:rsidRPr="00082FEF">
        <w:rPr>
          <w:rFonts w:ascii="Times New Roman" w:hAnsi="Times New Roman" w:cs="Times New Roman"/>
          <w:i/>
          <w:iCs/>
          <w:sz w:val="24"/>
        </w:rPr>
        <w:t>B.3.1.</w:t>
      </w:r>
      <w:r w:rsidR="002D0D9A">
        <w:rPr>
          <w:rFonts w:ascii="Times New Roman" w:hAnsi="Times New Roman" w:cs="Times New Roman"/>
          <w:i/>
          <w:iCs/>
          <w:sz w:val="24"/>
        </w:rPr>
        <w:t>2</w:t>
      </w:r>
      <w:r w:rsidRPr="00082FEF">
        <w:rPr>
          <w:rFonts w:ascii="Times New Roman" w:hAnsi="Times New Roman" w:cs="Times New Roman"/>
          <w:i/>
          <w:iCs/>
          <w:sz w:val="24"/>
        </w:rPr>
        <w:t>)</w:t>
      </w:r>
      <w:r w:rsidRPr="002D3762">
        <w:rPr>
          <w:rFonts w:ascii="Times New Roman" w:hAnsi="Times New Roman" w:cs="Times New Roman"/>
          <w:sz w:val="24"/>
        </w:rPr>
        <w:t>.</w:t>
      </w:r>
    </w:p>
    <w:p w14:paraId="03557383" w14:textId="4C577AF2" w:rsidR="00790FBF" w:rsidRDefault="00790FBF" w:rsidP="0059771F">
      <w:pPr>
        <w:shd w:val="clear" w:color="auto" w:fill="FFFFFF" w:themeFill="background1"/>
        <w:spacing w:before="120" w:after="120" w:line="360" w:lineRule="auto"/>
        <w:jc w:val="both"/>
        <w:rPr>
          <w:rFonts w:ascii="Times New Roman" w:hAnsi="Times New Roman" w:cs="Times New Roman"/>
          <w:b/>
          <w:i/>
          <w:iCs/>
          <w:sz w:val="24"/>
          <w:szCs w:val="26"/>
        </w:rPr>
      </w:pPr>
      <w:r w:rsidRPr="00CD700E">
        <w:rPr>
          <w:rFonts w:ascii="Times New Roman" w:hAnsi="Times New Roman" w:cs="Times New Roman"/>
          <w:b/>
          <w:i/>
          <w:iCs/>
          <w:sz w:val="24"/>
          <w:szCs w:val="26"/>
        </w:rPr>
        <w:t>Kanıtlar</w:t>
      </w:r>
      <w:r w:rsidR="00CD700E" w:rsidRPr="00CD700E">
        <w:rPr>
          <w:rFonts w:ascii="Times New Roman" w:hAnsi="Times New Roman" w:cs="Times New Roman"/>
          <w:b/>
          <w:i/>
          <w:iCs/>
          <w:sz w:val="24"/>
          <w:szCs w:val="26"/>
        </w:rPr>
        <w:t>:</w:t>
      </w:r>
    </w:p>
    <w:p w14:paraId="531472E6" w14:textId="6E3696B3" w:rsidR="002D0D9A" w:rsidRPr="002D0D9A" w:rsidRDefault="002D0D9A" w:rsidP="002D0D9A">
      <w:pPr>
        <w:pStyle w:val="ListeParagraf"/>
        <w:numPr>
          <w:ilvl w:val="0"/>
          <w:numId w:val="18"/>
        </w:numPr>
        <w:shd w:val="clear" w:color="auto" w:fill="FFFFFF" w:themeFill="background1"/>
        <w:spacing w:before="120" w:after="120" w:line="360" w:lineRule="auto"/>
        <w:jc w:val="both"/>
        <w:rPr>
          <w:rFonts w:ascii="Times New Roman" w:hAnsi="Times New Roman" w:cs="Times New Roman"/>
          <w:b/>
          <w:i/>
          <w:iCs/>
          <w:sz w:val="24"/>
          <w:szCs w:val="26"/>
        </w:rPr>
      </w:pPr>
      <w:r w:rsidRPr="002D0D9A">
        <w:rPr>
          <w:rFonts w:ascii="Times New Roman" w:hAnsi="Times New Roman" w:cs="Times New Roman"/>
          <w:i/>
          <w:iCs/>
          <w:sz w:val="24"/>
        </w:rPr>
        <w:t>Kanıt 42_B.3.1.</w:t>
      </w:r>
      <w:r>
        <w:rPr>
          <w:rFonts w:ascii="Times New Roman" w:hAnsi="Times New Roman" w:cs="Times New Roman"/>
          <w:i/>
          <w:iCs/>
          <w:sz w:val="24"/>
        </w:rPr>
        <w:t>1. TÖMER Derslik Talebi Yazısı</w:t>
      </w:r>
    </w:p>
    <w:p w14:paraId="29CC9129" w14:textId="3A02DAC4" w:rsidR="00B4768F" w:rsidRPr="00F00FDC" w:rsidRDefault="002D0D9A" w:rsidP="00F00FDC">
      <w:pPr>
        <w:pStyle w:val="ListeParagraf"/>
        <w:numPr>
          <w:ilvl w:val="0"/>
          <w:numId w:val="2"/>
        </w:numPr>
        <w:shd w:val="clear" w:color="auto" w:fill="FFFFFF" w:themeFill="background1"/>
        <w:spacing w:before="120" w:after="120" w:line="360" w:lineRule="auto"/>
        <w:jc w:val="both"/>
        <w:rPr>
          <w:rFonts w:ascii="Times New Roman" w:hAnsi="Times New Roman" w:cs="Times New Roman"/>
          <w:i/>
          <w:iCs/>
          <w:sz w:val="24"/>
        </w:rPr>
      </w:pPr>
      <w:r w:rsidRPr="00082FEF">
        <w:rPr>
          <w:rFonts w:ascii="Times New Roman" w:hAnsi="Times New Roman" w:cs="Times New Roman"/>
          <w:i/>
          <w:iCs/>
          <w:sz w:val="24"/>
        </w:rPr>
        <w:t xml:space="preserve">Kanıt </w:t>
      </w:r>
      <w:r>
        <w:rPr>
          <w:rFonts w:ascii="Times New Roman" w:hAnsi="Times New Roman" w:cs="Times New Roman"/>
          <w:i/>
          <w:iCs/>
          <w:sz w:val="24"/>
        </w:rPr>
        <w:t>43</w:t>
      </w:r>
      <w:r w:rsidRPr="00082FEF">
        <w:rPr>
          <w:rFonts w:ascii="Times New Roman" w:hAnsi="Times New Roman" w:cs="Times New Roman"/>
          <w:i/>
          <w:iCs/>
          <w:sz w:val="24"/>
        </w:rPr>
        <w:t>_ B.3.1</w:t>
      </w:r>
      <w:r w:rsidR="00B4768F" w:rsidRPr="00CD700E">
        <w:rPr>
          <w:rFonts w:ascii="Times New Roman" w:hAnsi="Times New Roman" w:cs="Times New Roman"/>
          <w:i/>
          <w:iCs/>
          <w:sz w:val="24"/>
        </w:rPr>
        <w:t>.</w:t>
      </w:r>
      <w:r>
        <w:rPr>
          <w:rFonts w:ascii="Times New Roman" w:hAnsi="Times New Roman" w:cs="Times New Roman"/>
          <w:i/>
          <w:iCs/>
          <w:sz w:val="24"/>
        </w:rPr>
        <w:t>2.</w:t>
      </w:r>
      <w:r w:rsidR="00B4768F" w:rsidRPr="00CD700E">
        <w:rPr>
          <w:rFonts w:ascii="Times New Roman" w:hAnsi="Times New Roman" w:cs="Times New Roman"/>
          <w:i/>
          <w:iCs/>
          <w:sz w:val="24"/>
        </w:rPr>
        <w:t xml:space="preserve"> Kütüphane </w:t>
      </w:r>
      <w:hyperlink r:id="rId20" w:history="1">
        <w:r w:rsidR="00B4768F" w:rsidRPr="00CD700E">
          <w:rPr>
            <w:rStyle w:val="Kpr"/>
            <w:rFonts w:ascii="Times New Roman" w:hAnsi="Times New Roman" w:cs="Times New Roman"/>
            <w:i/>
            <w:iCs/>
            <w:sz w:val="24"/>
          </w:rPr>
          <w:t>https://kutuphane.ardahan.edu.tr/</w:t>
        </w:r>
      </w:hyperlink>
    </w:p>
    <w:p w14:paraId="44815D4E"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B.3.2. Akademik destek hizmetleri </w:t>
      </w:r>
    </w:p>
    <w:p w14:paraId="433981FD" w14:textId="2083699E" w:rsidR="00790FBF" w:rsidRDefault="00790FBF" w:rsidP="0059771F">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2D3762">
        <w:rPr>
          <w:rFonts w:ascii="Times New Roman" w:hAnsi="Times New Roman" w:cs="Times New Roman"/>
          <w:b/>
          <w:i/>
          <w:iCs/>
          <w:color w:val="1F3864" w:themeColor="accent1" w:themeShade="80"/>
          <w:sz w:val="24"/>
          <w:szCs w:val="26"/>
        </w:rPr>
        <w:t xml:space="preserve">Olgunluk Düzeyi: </w:t>
      </w:r>
      <w:r w:rsidR="00315105">
        <w:rPr>
          <w:rFonts w:ascii="Times New Roman" w:hAnsi="Times New Roman" w:cs="Times New Roman"/>
          <w:b/>
          <w:i/>
          <w:iCs/>
          <w:color w:val="1F3864" w:themeColor="accent1" w:themeShade="80"/>
          <w:sz w:val="24"/>
          <w:szCs w:val="26"/>
        </w:rPr>
        <w:t>1</w:t>
      </w:r>
    </w:p>
    <w:p w14:paraId="6C778965" w14:textId="0D1539C1" w:rsidR="00315105" w:rsidRPr="00315105" w:rsidRDefault="00315105" w:rsidP="0059771F">
      <w:pPr>
        <w:shd w:val="clear" w:color="auto" w:fill="FFFFFF" w:themeFill="background1"/>
        <w:spacing w:before="120" w:after="120" w:line="360" w:lineRule="auto"/>
        <w:jc w:val="both"/>
        <w:rPr>
          <w:rFonts w:ascii="Times New Roman" w:hAnsi="Times New Roman" w:cs="Times New Roman"/>
          <w:b/>
          <w:i/>
          <w:iCs/>
          <w:color w:val="002060"/>
          <w:sz w:val="24"/>
          <w:szCs w:val="24"/>
        </w:rPr>
      </w:pPr>
      <w:r w:rsidRPr="00315105">
        <w:rPr>
          <w:rFonts w:ascii="Times New Roman" w:hAnsi="Times New Roman" w:cs="Times New Roman"/>
          <w:i/>
          <w:iCs/>
          <w:color w:val="002060"/>
          <w:sz w:val="24"/>
          <w:szCs w:val="24"/>
        </w:rPr>
        <w:t>Kurumda öğrencilerin akademik gelişimi ve kariyer planlamasına yönelik destek hizmetleri bulunmamaktadır.</w:t>
      </w:r>
    </w:p>
    <w:p w14:paraId="7CFBC348" w14:textId="657FC885" w:rsidR="00790FBF" w:rsidRPr="002D3762" w:rsidRDefault="00790FBF" w:rsidP="002D3762">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B.3.3. Tesis ve altyapılar </w:t>
      </w:r>
    </w:p>
    <w:p w14:paraId="617F8C87" w14:textId="15F8D8CC" w:rsidR="00790FBF" w:rsidRDefault="00790FBF" w:rsidP="0059771F">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2D3762">
        <w:rPr>
          <w:rFonts w:ascii="Times New Roman" w:hAnsi="Times New Roman" w:cs="Times New Roman"/>
          <w:b/>
          <w:i/>
          <w:iCs/>
          <w:color w:val="1F3864" w:themeColor="accent1" w:themeShade="80"/>
          <w:sz w:val="24"/>
          <w:szCs w:val="26"/>
        </w:rPr>
        <w:t xml:space="preserve">Olgunluk Düzeyi: </w:t>
      </w:r>
      <w:r w:rsidR="00EB6970">
        <w:rPr>
          <w:rFonts w:ascii="Times New Roman" w:hAnsi="Times New Roman" w:cs="Times New Roman"/>
          <w:b/>
          <w:i/>
          <w:iCs/>
          <w:color w:val="1F3864" w:themeColor="accent1" w:themeShade="80"/>
          <w:sz w:val="24"/>
          <w:szCs w:val="26"/>
        </w:rPr>
        <w:t>3</w:t>
      </w:r>
      <w:r w:rsidRPr="002D3762">
        <w:rPr>
          <w:rFonts w:ascii="Times New Roman" w:hAnsi="Times New Roman" w:cs="Times New Roman"/>
          <w:b/>
          <w:i/>
          <w:iCs/>
          <w:color w:val="1F3864" w:themeColor="accent1" w:themeShade="80"/>
          <w:sz w:val="24"/>
          <w:szCs w:val="26"/>
        </w:rPr>
        <w:t xml:space="preserve"> </w:t>
      </w:r>
    </w:p>
    <w:p w14:paraId="06A1BAAB" w14:textId="0038D106" w:rsidR="001E2CDF" w:rsidRDefault="001E2CDF" w:rsidP="0059771F">
      <w:pPr>
        <w:shd w:val="clear" w:color="auto" w:fill="FFFFFF" w:themeFill="background1"/>
        <w:spacing w:before="120" w:after="120" w:line="360" w:lineRule="auto"/>
        <w:jc w:val="both"/>
        <w:rPr>
          <w:rFonts w:ascii="Times New Roman" w:hAnsi="Times New Roman" w:cs="Times New Roman"/>
          <w:i/>
          <w:iCs/>
          <w:color w:val="002060"/>
          <w:sz w:val="24"/>
          <w:szCs w:val="24"/>
        </w:rPr>
      </w:pPr>
      <w:r w:rsidRPr="001E2CDF">
        <w:rPr>
          <w:rFonts w:ascii="Times New Roman" w:hAnsi="Times New Roman" w:cs="Times New Roman"/>
          <w:i/>
          <w:iCs/>
          <w:color w:val="002060"/>
          <w:sz w:val="24"/>
          <w:szCs w:val="24"/>
        </w:rPr>
        <w:t>Kurumun genelinde tesis ve altyapı erişilebilirdir ve bunlardan fırsat eşitliğine dayalı olarak yararlanılmaktadır</w:t>
      </w:r>
      <w:r>
        <w:rPr>
          <w:rFonts w:ascii="Times New Roman" w:hAnsi="Times New Roman" w:cs="Times New Roman"/>
          <w:i/>
          <w:iCs/>
          <w:color w:val="002060"/>
          <w:sz w:val="24"/>
          <w:szCs w:val="24"/>
        </w:rPr>
        <w:t>.</w:t>
      </w:r>
    </w:p>
    <w:p w14:paraId="2DBE3FD1" w14:textId="513925A7" w:rsidR="00375F79" w:rsidRPr="001E2CDF" w:rsidRDefault="001E2CDF" w:rsidP="001E2CDF">
      <w:pPr>
        <w:shd w:val="clear" w:color="auto" w:fill="FFFFFF" w:themeFill="background1"/>
        <w:spacing w:before="120" w:after="120" w:line="360" w:lineRule="auto"/>
        <w:jc w:val="both"/>
        <w:rPr>
          <w:rFonts w:ascii="Times New Roman" w:hAnsi="Times New Roman" w:cs="Times New Roman"/>
          <w:sz w:val="24"/>
        </w:rPr>
      </w:pPr>
      <w:r w:rsidRPr="001E2CDF">
        <w:rPr>
          <w:rFonts w:ascii="Times New Roman" w:hAnsi="Times New Roman" w:cs="Times New Roman"/>
          <w:sz w:val="24"/>
          <w:szCs w:val="24"/>
        </w:rPr>
        <w:t>Merkezimize ait tesis ve altyapılar bulunmamaktadır. Ancak Yabancı Uyruklu öğrenciler Ünivers</w:t>
      </w:r>
      <w:r>
        <w:rPr>
          <w:rFonts w:ascii="Times New Roman" w:hAnsi="Times New Roman" w:cs="Times New Roman"/>
          <w:sz w:val="24"/>
          <w:szCs w:val="24"/>
        </w:rPr>
        <w:t>i</w:t>
      </w:r>
      <w:r w:rsidRPr="001E2CDF">
        <w:rPr>
          <w:rFonts w:ascii="Times New Roman" w:hAnsi="Times New Roman" w:cs="Times New Roman"/>
          <w:sz w:val="24"/>
          <w:szCs w:val="24"/>
        </w:rPr>
        <w:t xml:space="preserve">temizin olanaklarından faydalanabilmektedir.  </w:t>
      </w:r>
    </w:p>
    <w:p w14:paraId="5D957E6D"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B.3.4. Dezavantajlı gruplar </w:t>
      </w:r>
    </w:p>
    <w:p w14:paraId="290E2233" w14:textId="1D64BEF7" w:rsidR="00790FBF" w:rsidRDefault="00790FBF" w:rsidP="0059771F">
      <w:pPr>
        <w:shd w:val="clear" w:color="auto" w:fill="FFFFFF" w:themeFill="background1"/>
        <w:spacing w:before="120" w:after="120" w:line="360" w:lineRule="auto"/>
        <w:jc w:val="both"/>
        <w:rPr>
          <w:rFonts w:ascii="Times New Roman" w:hAnsi="Times New Roman" w:cs="Times New Roman"/>
          <w:b/>
          <w:i/>
          <w:iCs/>
          <w:color w:val="1F4E79" w:themeColor="accent5" w:themeShade="80"/>
          <w:sz w:val="24"/>
          <w:szCs w:val="26"/>
        </w:rPr>
      </w:pPr>
      <w:r w:rsidRPr="00E14C3D">
        <w:rPr>
          <w:rFonts w:ascii="Times New Roman" w:hAnsi="Times New Roman" w:cs="Times New Roman"/>
          <w:b/>
          <w:i/>
          <w:iCs/>
          <w:color w:val="1F4E79" w:themeColor="accent5" w:themeShade="80"/>
          <w:sz w:val="24"/>
          <w:szCs w:val="26"/>
        </w:rPr>
        <w:t xml:space="preserve">Olgunluk Düzeyi: </w:t>
      </w:r>
      <w:r w:rsidR="007404A3">
        <w:rPr>
          <w:rFonts w:ascii="Times New Roman" w:hAnsi="Times New Roman" w:cs="Times New Roman"/>
          <w:b/>
          <w:i/>
          <w:iCs/>
          <w:color w:val="1F4E79" w:themeColor="accent5" w:themeShade="80"/>
          <w:sz w:val="24"/>
          <w:szCs w:val="26"/>
        </w:rPr>
        <w:t>1</w:t>
      </w:r>
    </w:p>
    <w:p w14:paraId="59097C3B" w14:textId="0B80CA56" w:rsidR="00E14C3D" w:rsidRPr="007404A3" w:rsidRDefault="007404A3" w:rsidP="0059771F">
      <w:pPr>
        <w:shd w:val="clear" w:color="auto" w:fill="FFFFFF" w:themeFill="background1"/>
        <w:spacing w:before="120" w:after="120" w:line="360" w:lineRule="auto"/>
        <w:jc w:val="both"/>
        <w:rPr>
          <w:rFonts w:ascii="Times New Roman" w:hAnsi="Times New Roman" w:cs="Times New Roman"/>
          <w:b/>
          <w:i/>
          <w:iCs/>
          <w:color w:val="002060"/>
          <w:sz w:val="24"/>
          <w:szCs w:val="24"/>
        </w:rPr>
      </w:pPr>
      <w:r w:rsidRPr="007404A3">
        <w:rPr>
          <w:rFonts w:ascii="Times New Roman" w:hAnsi="Times New Roman" w:cs="Times New Roman"/>
          <w:i/>
          <w:iCs/>
          <w:color w:val="002060"/>
          <w:sz w:val="24"/>
          <w:szCs w:val="24"/>
        </w:rPr>
        <w:t>Merkezde dezavantajlı</w:t>
      </w:r>
      <w:r w:rsidRPr="007404A3">
        <w:rPr>
          <w:rFonts w:ascii="Times New Roman" w:hAnsi="Times New Roman" w:cs="Times New Roman"/>
          <w:i/>
          <w:iCs/>
          <w:color w:val="002060"/>
          <w:sz w:val="24"/>
          <w:szCs w:val="24"/>
        </w:rPr>
        <w:t xml:space="preserve"> grupların eğitim olanaklarına erişimine ilişkin planlamalar bulunmamaktadır.</w:t>
      </w:r>
    </w:p>
    <w:p w14:paraId="24DFF258" w14:textId="54FE10C7" w:rsidR="00790FBF" w:rsidRPr="00F00FDC" w:rsidRDefault="00790FBF" w:rsidP="0059771F">
      <w:pPr>
        <w:shd w:val="clear" w:color="auto" w:fill="FFFFFF" w:themeFill="background1"/>
        <w:spacing w:before="120" w:after="120" w:line="360" w:lineRule="auto"/>
        <w:jc w:val="both"/>
        <w:rPr>
          <w:rFonts w:ascii="Times New Roman" w:hAnsi="Times New Roman" w:cs="Times New Roman"/>
          <w:b/>
          <w:i/>
          <w:iCs/>
          <w:sz w:val="24"/>
          <w:szCs w:val="26"/>
        </w:rPr>
      </w:pPr>
      <w:r w:rsidRPr="00506963">
        <w:rPr>
          <w:rFonts w:ascii="Times New Roman" w:hAnsi="Times New Roman" w:cs="Times New Roman"/>
          <w:b/>
          <w:color w:val="002060"/>
          <w:sz w:val="24"/>
          <w:szCs w:val="24"/>
        </w:rPr>
        <w:t xml:space="preserve">B.3.5. Sosyal, kültürel ve sportif faaliyetler </w:t>
      </w:r>
    </w:p>
    <w:p w14:paraId="24CFE7E7" w14:textId="1F6EF99C" w:rsidR="00790FBF" w:rsidRPr="002D3762" w:rsidRDefault="00790FBF" w:rsidP="002D3762">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2D3762">
        <w:rPr>
          <w:rFonts w:ascii="Times New Roman" w:hAnsi="Times New Roman" w:cs="Times New Roman"/>
          <w:b/>
          <w:i/>
          <w:iCs/>
          <w:color w:val="1F3864" w:themeColor="accent1" w:themeShade="80"/>
          <w:sz w:val="24"/>
          <w:szCs w:val="26"/>
        </w:rPr>
        <w:t xml:space="preserve">Olgunluk Düzeyi: </w:t>
      </w:r>
      <w:r w:rsidR="008926AA">
        <w:rPr>
          <w:rFonts w:ascii="Times New Roman" w:hAnsi="Times New Roman" w:cs="Times New Roman"/>
          <w:b/>
          <w:i/>
          <w:iCs/>
          <w:color w:val="1F3864" w:themeColor="accent1" w:themeShade="80"/>
          <w:sz w:val="24"/>
          <w:szCs w:val="26"/>
        </w:rPr>
        <w:t>1</w:t>
      </w:r>
    </w:p>
    <w:p w14:paraId="1B740421" w14:textId="36943206" w:rsidR="002D3762" w:rsidRPr="008926AA" w:rsidRDefault="008926AA" w:rsidP="002D3762">
      <w:pPr>
        <w:spacing w:line="360" w:lineRule="auto"/>
        <w:jc w:val="both"/>
        <w:rPr>
          <w:rFonts w:ascii="Times New Roman" w:eastAsia="Times New Roman" w:hAnsi="Times New Roman" w:cs="Times New Roman"/>
          <w:i/>
          <w:iCs/>
          <w:color w:val="002060"/>
          <w:sz w:val="24"/>
          <w:szCs w:val="24"/>
        </w:rPr>
      </w:pPr>
      <w:r>
        <w:rPr>
          <w:rFonts w:ascii="Times New Roman" w:hAnsi="Times New Roman" w:cs="Times New Roman"/>
          <w:i/>
          <w:iCs/>
          <w:color w:val="002060"/>
          <w:sz w:val="24"/>
          <w:szCs w:val="24"/>
        </w:rPr>
        <w:t>Merkezimizde</w:t>
      </w:r>
      <w:r w:rsidRPr="008926AA">
        <w:rPr>
          <w:rFonts w:ascii="Times New Roman" w:hAnsi="Times New Roman" w:cs="Times New Roman"/>
          <w:i/>
          <w:iCs/>
          <w:color w:val="002060"/>
          <w:sz w:val="24"/>
          <w:szCs w:val="24"/>
        </w:rPr>
        <w:t xml:space="preserve"> uygun nitelik ve nicelikte sosyal, kültürel ve sportif faaliyet olanakları bulunmamaktadır.</w:t>
      </w:r>
    </w:p>
    <w:p w14:paraId="219B2693" w14:textId="58912812" w:rsidR="00790FBF" w:rsidRPr="008E04D5" w:rsidRDefault="00790FBF" w:rsidP="00095F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8E04D5">
        <w:rPr>
          <w:rFonts w:ascii="Times New Roman" w:hAnsi="Times New Roman" w:cs="Times New Roman"/>
          <w:b/>
          <w:color w:val="002060"/>
          <w:sz w:val="28"/>
          <w:szCs w:val="28"/>
        </w:rPr>
        <w:lastRenderedPageBreak/>
        <w:t>ARAŞTIRMA ve GELİŞTİRME</w:t>
      </w:r>
    </w:p>
    <w:p w14:paraId="58239936" w14:textId="77777777" w:rsidR="00790FBF" w:rsidRPr="001C2904" w:rsidRDefault="00790FBF" w:rsidP="00095F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C.1. Araştırma Süreçlerinin Yönetimi ve Araştırma Kaynakları</w:t>
      </w:r>
    </w:p>
    <w:p w14:paraId="329E4EB3" w14:textId="77777777" w:rsidR="00790FBF" w:rsidRPr="008E04D5"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C.1.1. Araştırma süreçlerinin yönetimi</w:t>
      </w:r>
    </w:p>
    <w:p w14:paraId="58443635" w14:textId="13E10BB1" w:rsidR="003D4C7C" w:rsidRDefault="003D4C7C" w:rsidP="007C0217">
      <w:pPr>
        <w:shd w:val="clear" w:color="auto" w:fill="FFFFFF" w:themeFill="background1"/>
        <w:spacing w:before="120" w:after="120"/>
        <w:jc w:val="both"/>
        <w:rPr>
          <w:rFonts w:ascii="Times New Roman" w:hAnsi="Times New Roman" w:cs="Times New Roman"/>
          <w:b/>
          <w:i/>
          <w:iCs/>
          <w:color w:val="1F3864" w:themeColor="accent1" w:themeShade="80"/>
          <w:sz w:val="24"/>
        </w:rPr>
      </w:pPr>
      <w:r w:rsidRPr="003D4C7C">
        <w:rPr>
          <w:rFonts w:ascii="Times New Roman" w:hAnsi="Times New Roman" w:cs="Times New Roman"/>
          <w:b/>
          <w:i/>
          <w:iCs/>
          <w:color w:val="1F3864" w:themeColor="accent1" w:themeShade="80"/>
          <w:sz w:val="24"/>
        </w:rPr>
        <w:t xml:space="preserve">Olgunluk Düzeyi: </w:t>
      </w:r>
      <w:r w:rsidR="00BC545F">
        <w:rPr>
          <w:rFonts w:ascii="Times New Roman" w:hAnsi="Times New Roman" w:cs="Times New Roman"/>
          <w:b/>
          <w:i/>
          <w:iCs/>
          <w:color w:val="1F3864" w:themeColor="accent1" w:themeShade="80"/>
          <w:sz w:val="24"/>
        </w:rPr>
        <w:t>1</w:t>
      </w:r>
    </w:p>
    <w:p w14:paraId="6F82B20E"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C.1.2. İç ve dış kaynaklar </w:t>
      </w:r>
    </w:p>
    <w:p w14:paraId="04DC1072" w14:textId="3B8A47D6" w:rsidR="00790FBF" w:rsidRDefault="00790FBF" w:rsidP="00AE7895">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3D4C7C">
        <w:rPr>
          <w:rFonts w:ascii="Times New Roman" w:hAnsi="Times New Roman" w:cs="Times New Roman"/>
          <w:b/>
          <w:i/>
          <w:iCs/>
          <w:color w:val="1F3864" w:themeColor="accent1" w:themeShade="80"/>
          <w:sz w:val="24"/>
          <w:szCs w:val="26"/>
        </w:rPr>
        <w:t xml:space="preserve">Olgunluk Düzeyi: </w:t>
      </w:r>
      <w:r w:rsidR="003D4C7C" w:rsidRPr="003D4C7C">
        <w:rPr>
          <w:rFonts w:ascii="Times New Roman" w:hAnsi="Times New Roman" w:cs="Times New Roman"/>
          <w:b/>
          <w:i/>
          <w:iCs/>
          <w:color w:val="1F3864" w:themeColor="accent1" w:themeShade="80"/>
          <w:sz w:val="24"/>
          <w:szCs w:val="26"/>
        </w:rPr>
        <w:t>1</w:t>
      </w:r>
    </w:p>
    <w:p w14:paraId="771F8867" w14:textId="77777777" w:rsidR="00BC545F" w:rsidRDefault="00BC545F" w:rsidP="009D0E37">
      <w:pPr>
        <w:shd w:val="clear" w:color="auto" w:fill="FFFFFF" w:themeFill="background1"/>
        <w:spacing w:before="120" w:after="120" w:line="360" w:lineRule="auto"/>
        <w:jc w:val="both"/>
        <w:rPr>
          <w:rFonts w:ascii="Times New Roman" w:hAnsi="Times New Roman" w:cs="Times New Roman"/>
          <w:sz w:val="24"/>
        </w:rPr>
      </w:pPr>
      <w:r w:rsidRPr="00BC545F">
        <w:rPr>
          <w:rFonts w:ascii="Times New Roman" w:hAnsi="Times New Roman" w:cs="Times New Roman"/>
          <w:i/>
          <w:iCs/>
          <w:color w:val="002060"/>
          <w:sz w:val="24"/>
          <w:szCs w:val="24"/>
        </w:rPr>
        <w:t>Merkezde</w:t>
      </w:r>
      <w:r w:rsidRPr="00BC545F">
        <w:rPr>
          <w:rFonts w:ascii="Times New Roman" w:hAnsi="Times New Roman" w:cs="Times New Roman"/>
          <w:i/>
          <w:iCs/>
          <w:color w:val="002060"/>
          <w:sz w:val="24"/>
          <w:szCs w:val="24"/>
        </w:rPr>
        <w:t xml:space="preserve"> araştırma süreçlerinin yönetimi ve </w:t>
      </w:r>
      <w:proofErr w:type="spellStart"/>
      <w:r w:rsidRPr="00BC545F">
        <w:rPr>
          <w:rFonts w:ascii="Times New Roman" w:hAnsi="Times New Roman" w:cs="Times New Roman"/>
          <w:i/>
          <w:iCs/>
          <w:color w:val="002060"/>
          <w:sz w:val="24"/>
          <w:szCs w:val="24"/>
        </w:rPr>
        <w:t>organizasyonel</w:t>
      </w:r>
      <w:proofErr w:type="spellEnd"/>
      <w:r w:rsidRPr="00BC545F">
        <w:rPr>
          <w:rFonts w:ascii="Times New Roman" w:hAnsi="Times New Roman" w:cs="Times New Roman"/>
          <w:i/>
          <w:iCs/>
          <w:color w:val="002060"/>
          <w:sz w:val="24"/>
          <w:szCs w:val="24"/>
        </w:rPr>
        <w:t xml:space="preserve"> yapısına ilişkin bir planlama bulunmamaktadır.</w:t>
      </w:r>
    </w:p>
    <w:p w14:paraId="6282CAE7" w14:textId="60494D18" w:rsidR="009D0E37" w:rsidRPr="00BC545F" w:rsidRDefault="009D0E37" w:rsidP="009D0E37">
      <w:pPr>
        <w:shd w:val="clear" w:color="auto" w:fill="FFFFFF" w:themeFill="background1"/>
        <w:spacing w:before="120" w:after="120" w:line="360" w:lineRule="auto"/>
        <w:jc w:val="both"/>
        <w:rPr>
          <w:rFonts w:ascii="Times New Roman" w:hAnsi="Times New Roman" w:cs="Times New Roman"/>
          <w:b/>
          <w:i/>
          <w:iCs/>
          <w:color w:val="002060"/>
          <w:sz w:val="24"/>
          <w:szCs w:val="24"/>
        </w:rPr>
      </w:pPr>
      <w:r w:rsidRPr="008E04D5">
        <w:rPr>
          <w:rFonts w:ascii="Times New Roman" w:hAnsi="Times New Roman" w:cs="Times New Roman"/>
          <w:b/>
          <w:color w:val="002060"/>
          <w:sz w:val="24"/>
          <w:szCs w:val="24"/>
        </w:rPr>
        <w:t>C.1</w:t>
      </w:r>
      <w:r>
        <w:rPr>
          <w:rFonts w:ascii="Times New Roman" w:hAnsi="Times New Roman" w:cs="Times New Roman"/>
          <w:b/>
          <w:color w:val="002060"/>
          <w:sz w:val="24"/>
          <w:szCs w:val="24"/>
        </w:rPr>
        <w:t>.3</w:t>
      </w:r>
      <w:r w:rsidRPr="008E04D5">
        <w:rPr>
          <w:rFonts w:ascii="Times New Roman" w:hAnsi="Times New Roman" w:cs="Times New Roman"/>
          <w:b/>
          <w:color w:val="002060"/>
          <w:sz w:val="24"/>
          <w:szCs w:val="24"/>
        </w:rPr>
        <w:t xml:space="preserve">. </w:t>
      </w:r>
      <w:r w:rsidRPr="009D0E37">
        <w:rPr>
          <w:rFonts w:ascii="Times New Roman" w:hAnsi="Times New Roman" w:cs="Times New Roman"/>
          <w:b/>
          <w:color w:val="002060"/>
          <w:sz w:val="24"/>
          <w:szCs w:val="24"/>
        </w:rPr>
        <w:t>Doktora programları ve doktora sonrası imkanlar</w:t>
      </w:r>
    </w:p>
    <w:p w14:paraId="27F295F9" w14:textId="50E36B0F" w:rsidR="009D0E37" w:rsidRPr="003D4C7C" w:rsidRDefault="009D0E37" w:rsidP="009D0E37">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3D4C7C">
        <w:rPr>
          <w:rFonts w:ascii="Times New Roman" w:hAnsi="Times New Roman" w:cs="Times New Roman"/>
          <w:b/>
          <w:i/>
          <w:iCs/>
          <w:color w:val="1F3864" w:themeColor="accent1" w:themeShade="80"/>
          <w:sz w:val="24"/>
          <w:szCs w:val="26"/>
        </w:rPr>
        <w:t xml:space="preserve">Olgunluk Düzeyi: </w:t>
      </w:r>
      <w:r w:rsidR="003D4C7C" w:rsidRPr="003D4C7C">
        <w:rPr>
          <w:rFonts w:ascii="Times New Roman" w:hAnsi="Times New Roman" w:cs="Times New Roman"/>
          <w:b/>
          <w:i/>
          <w:iCs/>
          <w:color w:val="1F3864" w:themeColor="accent1" w:themeShade="80"/>
          <w:sz w:val="24"/>
          <w:szCs w:val="26"/>
        </w:rPr>
        <w:t>1</w:t>
      </w:r>
      <w:r w:rsidRPr="003D4C7C">
        <w:rPr>
          <w:rFonts w:ascii="Times New Roman" w:hAnsi="Times New Roman" w:cs="Times New Roman"/>
          <w:b/>
          <w:i/>
          <w:iCs/>
          <w:color w:val="1F3864" w:themeColor="accent1" w:themeShade="80"/>
          <w:sz w:val="24"/>
          <w:szCs w:val="26"/>
        </w:rPr>
        <w:t xml:space="preserve"> </w:t>
      </w:r>
    </w:p>
    <w:p w14:paraId="5F88EF4E" w14:textId="45BFD27B" w:rsidR="003D4C7C" w:rsidRDefault="00BC545F" w:rsidP="009D0E37">
      <w:pPr>
        <w:shd w:val="clear" w:color="auto" w:fill="FFFFFF" w:themeFill="background1"/>
        <w:spacing w:before="120" w:after="120" w:line="360" w:lineRule="auto"/>
        <w:jc w:val="both"/>
        <w:rPr>
          <w:rFonts w:ascii="Times New Roman" w:hAnsi="Times New Roman" w:cs="Times New Roman"/>
          <w:bCs/>
          <w:i/>
          <w:iCs/>
          <w:color w:val="1F3864" w:themeColor="accent1" w:themeShade="80"/>
          <w:sz w:val="24"/>
          <w:szCs w:val="26"/>
        </w:rPr>
      </w:pPr>
      <w:r>
        <w:rPr>
          <w:rFonts w:ascii="Times New Roman" w:hAnsi="Times New Roman" w:cs="Times New Roman"/>
          <w:bCs/>
          <w:i/>
          <w:iCs/>
          <w:color w:val="1F3864" w:themeColor="accent1" w:themeShade="80"/>
          <w:sz w:val="24"/>
          <w:szCs w:val="26"/>
        </w:rPr>
        <w:t>Merkezin</w:t>
      </w:r>
      <w:r w:rsidR="003D4C7C" w:rsidRPr="003D4C7C">
        <w:rPr>
          <w:rFonts w:ascii="Times New Roman" w:hAnsi="Times New Roman" w:cs="Times New Roman"/>
          <w:bCs/>
          <w:i/>
          <w:iCs/>
          <w:color w:val="1F3864" w:themeColor="accent1" w:themeShade="80"/>
          <w:sz w:val="24"/>
          <w:szCs w:val="26"/>
        </w:rPr>
        <w:t xml:space="preserve"> doktora programı ve doktora sonrası imkanları bulunmamaktadır.</w:t>
      </w:r>
    </w:p>
    <w:p w14:paraId="3AB9C903"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C.2. Araştırma Yetkinliği, İş Birlikleri ve Destekler</w:t>
      </w:r>
    </w:p>
    <w:p w14:paraId="220D061B"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C.2.1. Araştırma yetkinlikleri ve gelişimi </w:t>
      </w:r>
    </w:p>
    <w:p w14:paraId="548181FC" w14:textId="77777777" w:rsidR="00BC545F" w:rsidRDefault="00790FBF" w:rsidP="00352F6C">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3D4C7C">
        <w:rPr>
          <w:rFonts w:ascii="Times New Roman" w:hAnsi="Times New Roman" w:cs="Times New Roman"/>
          <w:b/>
          <w:i/>
          <w:iCs/>
          <w:color w:val="1F3864" w:themeColor="accent1" w:themeShade="80"/>
          <w:sz w:val="24"/>
          <w:szCs w:val="26"/>
        </w:rPr>
        <w:t xml:space="preserve">Olgunluk Düzeyi: </w:t>
      </w:r>
      <w:r w:rsidR="00BC545F">
        <w:rPr>
          <w:rFonts w:ascii="Times New Roman" w:hAnsi="Times New Roman" w:cs="Times New Roman"/>
          <w:b/>
          <w:i/>
          <w:iCs/>
          <w:color w:val="1F3864" w:themeColor="accent1" w:themeShade="80"/>
          <w:sz w:val="24"/>
          <w:szCs w:val="26"/>
        </w:rPr>
        <w:t>1</w:t>
      </w:r>
    </w:p>
    <w:p w14:paraId="407997D4" w14:textId="7FA6ABF8" w:rsidR="00790FBF" w:rsidRPr="00BC545F" w:rsidRDefault="00BC545F" w:rsidP="00352F6C">
      <w:pPr>
        <w:shd w:val="clear" w:color="auto" w:fill="FFFFFF" w:themeFill="background1"/>
        <w:spacing w:before="120" w:after="120" w:line="360" w:lineRule="auto"/>
        <w:jc w:val="both"/>
        <w:rPr>
          <w:rFonts w:ascii="Times New Roman" w:hAnsi="Times New Roman" w:cs="Times New Roman"/>
          <w:b/>
          <w:i/>
          <w:iCs/>
          <w:color w:val="002060"/>
          <w:sz w:val="24"/>
          <w:szCs w:val="24"/>
        </w:rPr>
      </w:pPr>
      <w:r w:rsidRPr="00BC545F">
        <w:rPr>
          <w:rFonts w:ascii="Times New Roman" w:hAnsi="Times New Roman" w:cs="Times New Roman"/>
          <w:i/>
          <w:iCs/>
          <w:color w:val="002060"/>
          <w:sz w:val="24"/>
          <w:szCs w:val="24"/>
        </w:rPr>
        <w:t>Merkezde</w:t>
      </w:r>
      <w:r w:rsidRPr="00BC545F">
        <w:rPr>
          <w:rFonts w:ascii="Times New Roman" w:hAnsi="Times New Roman" w:cs="Times New Roman"/>
          <w:i/>
          <w:iCs/>
          <w:color w:val="002060"/>
          <w:sz w:val="24"/>
          <w:szCs w:val="24"/>
        </w:rPr>
        <w:t xml:space="preserve">, öğretim elemanlarının araştırma yetkinliğinin geliştirilmesine yönelik mekanizmalar bulunmamaktadır. </w:t>
      </w:r>
      <w:r w:rsidR="00790FBF" w:rsidRPr="00BC545F">
        <w:rPr>
          <w:rFonts w:ascii="Times New Roman" w:hAnsi="Times New Roman" w:cs="Times New Roman"/>
          <w:b/>
          <w:i/>
          <w:iCs/>
          <w:color w:val="002060"/>
          <w:sz w:val="24"/>
          <w:szCs w:val="24"/>
        </w:rPr>
        <w:t xml:space="preserve"> </w:t>
      </w:r>
    </w:p>
    <w:p w14:paraId="257D0928"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C.2.2. Ulusal ve uluslararası ortak programlar ve ortak araştırma birimleri </w:t>
      </w:r>
    </w:p>
    <w:p w14:paraId="2FAFBB65" w14:textId="4A06C5A0" w:rsidR="00790FBF" w:rsidRPr="003D4C7C" w:rsidRDefault="00790FBF" w:rsidP="00AE7895">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3D4C7C">
        <w:rPr>
          <w:rFonts w:ascii="Times New Roman" w:hAnsi="Times New Roman" w:cs="Times New Roman"/>
          <w:b/>
          <w:i/>
          <w:iCs/>
          <w:color w:val="1F3864" w:themeColor="accent1" w:themeShade="80"/>
          <w:sz w:val="24"/>
          <w:szCs w:val="26"/>
        </w:rPr>
        <w:t xml:space="preserve">Olgunluk Düzeyi: </w:t>
      </w:r>
      <w:r w:rsidR="003D4C7C" w:rsidRPr="003D4C7C">
        <w:rPr>
          <w:rFonts w:ascii="Times New Roman" w:hAnsi="Times New Roman" w:cs="Times New Roman"/>
          <w:b/>
          <w:i/>
          <w:iCs/>
          <w:color w:val="1F3864" w:themeColor="accent1" w:themeShade="80"/>
          <w:sz w:val="24"/>
          <w:szCs w:val="26"/>
        </w:rPr>
        <w:t>1</w:t>
      </w:r>
      <w:r w:rsidRPr="003D4C7C">
        <w:rPr>
          <w:rFonts w:ascii="Times New Roman" w:hAnsi="Times New Roman" w:cs="Times New Roman"/>
          <w:b/>
          <w:i/>
          <w:iCs/>
          <w:color w:val="1F3864" w:themeColor="accent1" w:themeShade="80"/>
          <w:sz w:val="24"/>
          <w:szCs w:val="26"/>
        </w:rPr>
        <w:t xml:space="preserve"> </w:t>
      </w:r>
    </w:p>
    <w:p w14:paraId="25DFEB6C" w14:textId="513A350D" w:rsidR="003D4C7C" w:rsidRPr="003D4C7C" w:rsidRDefault="003D4C7C" w:rsidP="003D4C7C">
      <w:pPr>
        <w:shd w:val="clear" w:color="auto" w:fill="FFFFFF" w:themeFill="background1"/>
        <w:spacing w:before="120" w:after="120" w:line="360" w:lineRule="auto"/>
        <w:jc w:val="both"/>
        <w:rPr>
          <w:rFonts w:ascii="Times New Roman" w:hAnsi="Times New Roman" w:cs="Times New Roman"/>
          <w:i/>
          <w:iCs/>
          <w:color w:val="1F3864" w:themeColor="accent1" w:themeShade="80"/>
          <w:sz w:val="24"/>
        </w:rPr>
      </w:pPr>
      <w:r w:rsidRPr="003D4C7C">
        <w:rPr>
          <w:rFonts w:ascii="Times New Roman" w:hAnsi="Times New Roman" w:cs="Times New Roman"/>
          <w:i/>
          <w:iCs/>
          <w:color w:val="1F3864" w:themeColor="accent1" w:themeShade="80"/>
          <w:sz w:val="24"/>
        </w:rPr>
        <w:t>Kurumda ulusal ve uluslararası düzeyde ortak programlar ve ortak araştırma birimleri oluşturma yönünde mekanizmalar bulunmamaktadır.</w:t>
      </w:r>
    </w:p>
    <w:p w14:paraId="31F2BC27" w14:textId="25FFB1BC"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C.3. Araştırma Performansı</w:t>
      </w:r>
    </w:p>
    <w:p w14:paraId="64D6C4BA"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C.3.1. Araştırma performansının izlenmesi ve değerlendirilmesi</w:t>
      </w:r>
    </w:p>
    <w:p w14:paraId="008B6EF4" w14:textId="2CD7B773" w:rsidR="00790FBF" w:rsidRPr="00F66377" w:rsidRDefault="00790FBF" w:rsidP="00AE7895">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F66377">
        <w:rPr>
          <w:rFonts w:ascii="Times New Roman" w:hAnsi="Times New Roman" w:cs="Times New Roman"/>
          <w:b/>
          <w:i/>
          <w:iCs/>
          <w:color w:val="1F3864" w:themeColor="accent1" w:themeShade="80"/>
          <w:sz w:val="24"/>
          <w:szCs w:val="26"/>
        </w:rPr>
        <w:t xml:space="preserve">Olgunluk Düzeyi: </w:t>
      </w:r>
      <w:r w:rsidR="00F66377" w:rsidRPr="00F66377">
        <w:rPr>
          <w:rFonts w:ascii="Times New Roman" w:hAnsi="Times New Roman" w:cs="Times New Roman"/>
          <w:b/>
          <w:i/>
          <w:iCs/>
          <w:color w:val="1F3864" w:themeColor="accent1" w:themeShade="80"/>
          <w:sz w:val="24"/>
          <w:szCs w:val="26"/>
        </w:rPr>
        <w:t>1</w:t>
      </w:r>
      <w:r w:rsidRPr="00F66377">
        <w:rPr>
          <w:rFonts w:ascii="Times New Roman" w:hAnsi="Times New Roman" w:cs="Times New Roman"/>
          <w:b/>
          <w:i/>
          <w:iCs/>
          <w:color w:val="1F3864" w:themeColor="accent1" w:themeShade="80"/>
          <w:sz w:val="24"/>
          <w:szCs w:val="26"/>
        </w:rPr>
        <w:t xml:space="preserve"> </w:t>
      </w:r>
    </w:p>
    <w:p w14:paraId="5E6D9927" w14:textId="56F287D6" w:rsidR="00F66377" w:rsidRPr="00F66377" w:rsidRDefault="00557A1C" w:rsidP="00F66377">
      <w:pPr>
        <w:shd w:val="clear" w:color="auto" w:fill="FFFFFF"/>
        <w:spacing w:before="120" w:after="120" w:line="360" w:lineRule="auto"/>
        <w:jc w:val="both"/>
        <w:rPr>
          <w:rFonts w:ascii="Times New Roman" w:eastAsia="Calibri" w:hAnsi="Times New Roman" w:cs="Times New Roman"/>
          <w:i/>
          <w:iCs/>
          <w:color w:val="1F3864" w:themeColor="accent1" w:themeShade="80"/>
          <w:sz w:val="24"/>
        </w:rPr>
      </w:pPr>
      <w:r>
        <w:rPr>
          <w:rFonts w:ascii="Times New Roman" w:eastAsia="Calibri" w:hAnsi="Times New Roman" w:cs="Times New Roman"/>
          <w:i/>
          <w:iCs/>
          <w:color w:val="1F3864" w:themeColor="accent1" w:themeShade="80"/>
          <w:sz w:val="24"/>
        </w:rPr>
        <w:t>Merkezde</w:t>
      </w:r>
      <w:r w:rsidR="00F66377" w:rsidRPr="00F66377">
        <w:rPr>
          <w:rFonts w:ascii="Times New Roman" w:eastAsia="Calibri" w:hAnsi="Times New Roman" w:cs="Times New Roman"/>
          <w:i/>
          <w:iCs/>
          <w:color w:val="1F3864" w:themeColor="accent1" w:themeShade="80"/>
          <w:sz w:val="24"/>
        </w:rPr>
        <w:t xml:space="preserve"> araştırma performansının izlenmesine ve değerlendirmesine yönelik mekanizmalar bulunmamaktadır.</w:t>
      </w:r>
    </w:p>
    <w:p w14:paraId="7319EAD2"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C.3.2. Öğretim elemanı/araştırmacı performansının değerlendirilmesi</w:t>
      </w:r>
    </w:p>
    <w:p w14:paraId="2B4BE448" w14:textId="4758291A" w:rsidR="00790FBF" w:rsidRDefault="00790FBF" w:rsidP="00AE7895">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F66377">
        <w:rPr>
          <w:rFonts w:ascii="Times New Roman" w:hAnsi="Times New Roman" w:cs="Times New Roman"/>
          <w:b/>
          <w:i/>
          <w:iCs/>
          <w:color w:val="1F3864" w:themeColor="accent1" w:themeShade="80"/>
          <w:sz w:val="24"/>
          <w:szCs w:val="26"/>
        </w:rPr>
        <w:lastRenderedPageBreak/>
        <w:t xml:space="preserve">Olgunluk Düzeyi: </w:t>
      </w:r>
      <w:r w:rsidR="00D1224D">
        <w:rPr>
          <w:rFonts w:ascii="Times New Roman" w:hAnsi="Times New Roman" w:cs="Times New Roman"/>
          <w:b/>
          <w:i/>
          <w:iCs/>
          <w:color w:val="1F3864" w:themeColor="accent1" w:themeShade="80"/>
          <w:sz w:val="24"/>
          <w:szCs w:val="26"/>
        </w:rPr>
        <w:t>1</w:t>
      </w:r>
      <w:r w:rsidRPr="00F66377">
        <w:rPr>
          <w:rFonts w:ascii="Times New Roman" w:hAnsi="Times New Roman" w:cs="Times New Roman"/>
          <w:b/>
          <w:i/>
          <w:iCs/>
          <w:color w:val="1F3864" w:themeColor="accent1" w:themeShade="80"/>
          <w:sz w:val="24"/>
          <w:szCs w:val="26"/>
        </w:rPr>
        <w:t xml:space="preserve"> </w:t>
      </w:r>
    </w:p>
    <w:p w14:paraId="1C2DA363" w14:textId="09335EEB" w:rsidR="00557A1C" w:rsidRPr="00F66377" w:rsidRDefault="00557A1C" w:rsidP="00AE7895">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4012DD">
        <w:rPr>
          <w:rFonts w:ascii="Times New Roman" w:hAnsi="Times New Roman" w:cs="Times New Roman"/>
          <w:i/>
          <w:iCs/>
          <w:color w:val="002060"/>
          <w:sz w:val="24"/>
          <w:szCs w:val="24"/>
        </w:rPr>
        <w:t>Merkezde</w:t>
      </w:r>
      <w:r w:rsidRPr="004012DD">
        <w:rPr>
          <w:rFonts w:ascii="Times New Roman" w:hAnsi="Times New Roman" w:cs="Times New Roman"/>
          <w:i/>
          <w:iCs/>
          <w:color w:val="002060"/>
          <w:sz w:val="24"/>
          <w:szCs w:val="24"/>
        </w:rPr>
        <w:t xml:space="preserve"> öğretim elemanlarının araştırma performansının izlenmesine ve değerlendirmesine yönelik mekanizmalar bulunmamaktadır</w:t>
      </w:r>
      <w:r>
        <w:t>.</w:t>
      </w:r>
    </w:p>
    <w:p w14:paraId="3A981FF1" w14:textId="77777777" w:rsidR="00790FBF" w:rsidRPr="008E04D5" w:rsidRDefault="00790FBF" w:rsidP="00AE78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18"/>
        </w:rPr>
      </w:pPr>
      <w:r w:rsidRPr="008E04D5">
        <w:rPr>
          <w:rFonts w:ascii="Times New Roman" w:hAnsi="Times New Roman" w:cs="Times New Roman"/>
          <w:b/>
          <w:color w:val="002060"/>
          <w:sz w:val="28"/>
          <w:szCs w:val="18"/>
        </w:rPr>
        <w:t>TOPLUMSAL KATKI</w:t>
      </w:r>
    </w:p>
    <w:p w14:paraId="790E3032"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 xml:space="preserve">D.1. </w:t>
      </w:r>
      <w:r w:rsidRPr="0059741C">
        <w:rPr>
          <w:rFonts w:ascii="Times New Roman" w:hAnsi="Times New Roman" w:cs="Times New Roman"/>
          <w:b/>
          <w:color w:val="8A0000"/>
          <w:sz w:val="28"/>
        </w:rPr>
        <w:t>Toplumsal</w:t>
      </w:r>
      <w:r w:rsidRPr="001C2904">
        <w:rPr>
          <w:rFonts w:ascii="Times New Roman" w:hAnsi="Times New Roman" w:cs="Times New Roman"/>
          <w:b/>
          <w:color w:val="8A0000"/>
          <w:sz w:val="28"/>
        </w:rPr>
        <w:t xml:space="preserve"> Katkı Süreçlerinin Yönetimi ve Toplumsal Katkı Kaynakları</w:t>
      </w:r>
    </w:p>
    <w:p w14:paraId="524FF869"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D.1.1. Toplumsal katkı süreçlerinin yönetimi</w:t>
      </w:r>
    </w:p>
    <w:p w14:paraId="640A9FEF" w14:textId="1515C42C" w:rsidR="00790FBF" w:rsidRDefault="00790FBF" w:rsidP="0088094A">
      <w:pPr>
        <w:shd w:val="clear" w:color="auto" w:fill="FFFFFF" w:themeFill="background1"/>
        <w:spacing w:before="120" w:after="120" w:line="360" w:lineRule="auto"/>
        <w:jc w:val="both"/>
        <w:rPr>
          <w:rFonts w:ascii="Times New Roman" w:hAnsi="Times New Roman" w:cs="Times New Roman"/>
          <w:b/>
          <w:i/>
          <w:iCs/>
          <w:color w:val="1F3864" w:themeColor="accent1" w:themeShade="80"/>
          <w:sz w:val="24"/>
          <w:szCs w:val="26"/>
        </w:rPr>
      </w:pPr>
      <w:r w:rsidRPr="0088094A">
        <w:rPr>
          <w:rFonts w:ascii="Times New Roman" w:hAnsi="Times New Roman" w:cs="Times New Roman"/>
          <w:b/>
          <w:i/>
          <w:iCs/>
          <w:color w:val="1F3864" w:themeColor="accent1" w:themeShade="80"/>
          <w:sz w:val="24"/>
          <w:szCs w:val="26"/>
        </w:rPr>
        <w:t xml:space="preserve">Olgunluk Düzeyi: </w:t>
      </w:r>
      <w:r w:rsidR="004012DD">
        <w:rPr>
          <w:rFonts w:ascii="Times New Roman" w:hAnsi="Times New Roman" w:cs="Times New Roman"/>
          <w:b/>
          <w:i/>
          <w:iCs/>
          <w:color w:val="1F3864" w:themeColor="accent1" w:themeShade="80"/>
          <w:sz w:val="24"/>
          <w:szCs w:val="26"/>
        </w:rPr>
        <w:t>1</w:t>
      </w:r>
    </w:p>
    <w:p w14:paraId="7F1386F3" w14:textId="41709114" w:rsidR="004012DD" w:rsidRPr="004012DD" w:rsidRDefault="004012DD" w:rsidP="0088094A">
      <w:pPr>
        <w:shd w:val="clear" w:color="auto" w:fill="FFFFFF" w:themeFill="background1"/>
        <w:spacing w:before="120" w:after="120" w:line="360" w:lineRule="auto"/>
        <w:jc w:val="both"/>
        <w:rPr>
          <w:rFonts w:ascii="Times New Roman" w:hAnsi="Times New Roman" w:cs="Times New Roman"/>
          <w:b/>
          <w:i/>
          <w:iCs/>
          <w:color w:val="002060"/>
          <w:sz w:val="24"/>
          <w:szCs w:val="24"/>
        </w:rPr>
      </w:pPr>
      <w:r w:rsidRPr="004012DD">
        <w:rPr>
          <w:rFonts w:ascii="Times New Roman" w:hAnsi="Times New Roman" w:cs="Times New Roman"/>
          <w:i/>
          <w:iCs/>
          <w:color w:val="002060"/>
          <w:sz w:val="24"/>
          <w:szCs w:val="24"/>
        </w:rPr>
        <w:t>Merkezde</w:t>
      </w:r>
      <w:r w:rsidRPr="004012DD">
        <w:rPr>
          <w:rFonts w:ascii="Times New Roman" w:hAnsi="Times New Roman" w:cs="Times New Roman"/>
          <w:i/>
          <w:iCs/>
          <w:color w:val="002060"/>
          <w:sz w:val="24"/>
          <w:szCs w:val="24"/>
        </w:rPr>
        <w:t xml:space="preserve"> toplumsal katkı süreçlerinin yönetimi ve </w:t>
      </w:r>
      <w:proofErr w:type="spellStart"/>
      <w:r w:rsidRPr="004012DD">
        <w:rPr>
          <w:rFonts w:ascii="Times New Roman" w:hAnsi="Times New Roman" w:cs="Times New Roman"/>
          <w:i/>
          <w:iCs/>
          <w:color w:val="002060"/>
          <w:sz w:val="24"/>
          <w:szCs w:val="24"/>
        </w:rPr>
        <w:t>organizasyonel</w:t>
      </w:r>
      <w:proofErr w:type="spellEnd"/>
      <w:r w:rsidRPr="004012DD">
        <w:rPr>
          <w:rFonts w:ascii="Times New Roman" w:hAnsi="Times New Roman" w:cs="Times New Roman"/>
          <w:i/>
          <w:iCs/>
          <w:color w:val="002060"/>
          <w:sz w:val="24"/>
          <w:szCs w:val="24"/>
        </w:rPr>
        <w:t xml:space="preserve"> yapısına ilişkin bir planlama bulunmamaktadır.</w:t>
      </w:r>
    </w:p>
    <w:p w14:paraId="7ED5491E"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D.1.2. Kaynaklar</w:t>
      </w:r>
    </w:p>
    <w:p w14:paraId="0594AB2E" w14:textId="77777777" w:rsidR="0088094A" w:rsidRPr="0088094A" w:rsidRDefault="0088094A" w:rsidP="0088094A">
      <w:pPr>
        <w:shd w:val="clear" w:color="auto" w:fill="FFFFFF" w:themeFill="background1"/>
        <w:spacing w:before="120" w:after="120" w:line="360" w:lineRule="auto"/>
        <w:jc w:val="both"/>
        <w:rPr>
          <w:rFonts w:ascii="Times New Roman" w:hAnsi="Times New Roman" w:cs="Times New Roman"/>
          <w:i/>
          <w:iCs/>
          <w:color w:val="1F3864" w:themeColor="accent1" w:themeShade="80"/>
          <w:sz w:val="24"/>
        </w:rPr>
      </w:pPr>
      <w:r w:rsidRPr="0088094A">
        <w:rPr>
          <w:rFonts w:ascii="Times New Roman" w:hAnsi="Times New Roman" w:cs="Times New Roman"/>
          <w:i/>
          <w:iCs/>
          <w:color w:val="1F3864" w:themeColor="accent1" w:themeShade="80"/>
          <w:sz w:val="24"/>
        </w:rPr>
        <w:t>Olgunluk Düzeyi: 1</w:t>
      </w:r>
    </w:p>
    <w:p w14:paraId="3377B829" w14:textId="77777777" w:rsidR="0088094A" w:rsidRPr="0088094A" w:rsidRDefault="0088094A" w:rsidP="0088094A">
      <w:pPr>
        <w:shd w:val="clear" w:color="auto" w:fill="FFFFFF" w:themeFill="background1"/>
        <w:spacing w:before="120" w:after="120" w:line="360" w:lineRule="auto"/>
        <w:jc w:val="both"/>
        <w:rPr>
          <w:rFonts w:ascii="Times New Roman" w:hAnsi="Times New Roman" w:cs="Times New Roman"/>
          <w:i/>
          <w:iCs/>
          <w:color w:val="1F3864" w:themeColor="accent1" w:themeShade="80"/>
          <w:sz w:val="24"/>
        </w:rPr>
      </w:pPr>
      <w:r w:rsidRPr="0088094A">
        <w:rPr>
          <w:rFonts w:ascii="Times New Roman" w:hAnsi="Times New Roman" w:cs="Times New Roman"/>
          <w:i/>
          <w:iCs/>
          <w:color w:val="1F3864" w:themeColor="accent1" w:themeShade="80"/>
          <w:sz w:val="24"/>
        </w:rPr>
        <w:t>Kurumun toplumsal katkı faaliyetlerini sürdürebilmesi için yeterli kaynağı bulunmamaktadır.</w:t>
      </w:r>
    </w:p>
    <w:p w14:paraId="1F40284F"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D.2. Toplumsal Katkı Performansı</w:t>
      </w:r>
    </w:p>
    <w:p w14:paraId="59779674"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D.2.1. Toplumsal katkı performansının izlenmesi ve değerlendirilmesi</w:t>
      </w:r>
    </w:p>
    <w:p w14:paraId="0F1BB90E" w14:textId="114CF0D2" w:rsidR="0088094A" w:rsidRPr="0088094A" w:rsidRDefault="0088094A" w:rsidP="0088094A">
      <w:pPr>
        <w:shd w:val="clear" w:color="auto" w:fill="FFFFFF" w:themeFill="background1"/>
        <w:spacing w:before="120" w:after="120" w:line="360" w:lineRule="auto"/>
        <w:jc w:val="both"/>
        <w:rPr>
          <w:rFonts w:ascii="Times New Roman" w:hAnsi="Times New Roman" w:cs="Times New Roman"/>
          <w:i/>
          <w:iCs/>
          <w:color w:val="1F3864" w:themeColor="accent1" w:themeShade="80"/>
          <w:sz w:val="24"/>
        </w:rPr>
      </w:pPr>
      <w:r w:rsidRPr="0088094A">
        <w:rPr>
          <w:rFonts w:ascii="Times New Roman" w:hAnsi="Times New Roman" w:cs="Times New Roman"/>
          <w:i/>
          <w:iCs/>
          <w:color w:val="1F3864" w:themeColor="accent1" w:themeShade="80"/>
          <w:sz w:val="24"/>
        </w:rPr>
        <w:t xml:space="preserve">Olgunluk Düzeyi: </w:t>
      </w:r>
      <w:r w:rsidR="00433090">
        <w:rPr>
          <w:rFonts w:ascii="Times New Roman" w:hAnsi="Times New Roman" w:cs="Times New Roman"/>
          <w:i/>
          <w:iCs/>
          <w:color w:val="1F3864" w:themeColor="accent1" w:themeShade="80"/>
          <w:sz w:val="24"/>
        </w:rPr>
        <w:t>1</w:t>
      </w:r>
    </w:p>
    <w:p w14:paraId="7A694806" w14:textId="6BD65549" w:rsidR="0059741C" w:rsidRPr="002B268D" w:rsidRDefault="00433090" w:rsidP="0088094A">
      <w:pPr>
        <w:shd w:val="clear" w:color="auto" w:fill="FFFFFF" w:themeFill="background1"/>
        <w:spacing w:before="120" w:after="120" w:line="360" w:lineRule="auto"/>
        <w:jc w:val="both"/>
        <w:rPr>
          <w:rFonts w:ascii="Times New Roman" w:hAnsi="Times New Roman" w:cs="Times New Roman"/>
          <w:i/>
          <w:iCs/>
          <w:color w:val="002060"/>
          <w:sz w:val="24"/>
          <w:szCs w:val="24"/>
        </w:rPr>
      </w:pPr>
      <w:r w:rsidRPr="002B268D">
        <w:rPr>
          <w:rFonts w:ascii="Times New Roman" w:hAnsi="Times New Roman" w:cs="Times New Roman"/>
          <w:i/>
          <w:iCs/>
          <w:color w:val="002060"/>
          <w:sz w:val="24"/>
          <w:szCs w:val="24"/>
        </w:rPr>
        <w:t xml:space="preserve">Kurumda toplumsal katkı performansının izlenmesine ve değerlendirmesine yönelik mekanizmalar bulunmamaktadır. </w:t>
      </w:r>
      <w:r w:rsidR="0059741C" w:rsidRPr="002B268D">
        <w:rPr>
          <w:rFonts w:ascii="Times New Roman" w:hAnsi="Times New Roman" w:cs="Times New Roman"/>
          <w:i/>
          <w:iCs/>
          <w:color w:val="002060"/>
          <w:sz w:val="24"/>
          <w:szCs w:val="24"/>
        </w:rPr>
        <w:t xml:space="preserve"> </w:t>
      </w:r>
    </w:p>
    <w:p w14:paraId="4EAAAFD2" w14:textId="77777777" w:rsidR="005B658C" w:rsidRDefault="005B658C" w:rsidP="005B658C">
      <w:pPr>
        <w:shd w:val="clear" w:color="auto" w:fill="FFFFFF" w:themeFill="background1"/>
        <w:tabs>
          <w:tab w:val="center" w:pos="4535"/>
        </w:tabs>
        <w:spacing w:before="120" w:after="120" w:line="360" w:lineRule="auto"/>
        <w:jc w:val="both"/>
        <w:rPr>
          <w:rFonts w:ascii="Times New Roman" w:hAnsi="Times New Roman" w:cs="Times New Roman"/>
          <w:b/>
          <w:color w:val="002060"/>
          <w:sz w:val="28"/>
          <w:szCs w:val="18"/>
        </w:rPr>
      </w:pPr>
      <w:r w:rsidRPr="00375741">
        <w:rPr>
          <w:rFonts w:ascii="Times New Roman" w:hAnsi="Times New Roman" w:cs="Times New Roman"/>
          <w:b/>
          <w:color w:val="002060"/>
          <w:sz w:val="28"/>
          <w:szCs w:val="18"/>
        </w:rPr>
        <w:t>SONUÇ ve DEĞERLENDİRME</w:t>
      </w:r>
    </w:p>
    <w:p w14:paraId="0527FB3C" w14:textId="62C02E5A" w:rsidR="005B658C" w:rsidRPr="00AA49B5" w:rsidRDefault="005B658C" w:rsidP="005B658C">
      <w:pPr>
        <w:shd w:val="clear" w:color="auto" w:fill="FFFFFF" w:themeFill="background1"/>
        <w:spacing w:before="120" w:after="120" w:line="360" w:lineRule="auto"/>
        <w:jc w:val="both"/>
        <w:rPr>
          <w:rFonts w:ascii="Times New Roman" w:hAnsi="Times New Roman" w:cs="Times New Roman"/>
          <w:sz w:val="24"/>
          <w:szCs w:val="26"/>
        </w:rPr>
      </w:pPr>
      <w:r>
        <w:rPr>
          <w:rFonts w:ascii="Times New Roman" w:hAnsi="Times New Roman" w:cs="Times New Roman"/>
          <w:sz w:val="24"/>
          <w:szCs w:val="26"/>
        </w:rPr>
        <w:t>Merkezimiz</w:t>
      </w:r>
      <w:r w:rsidRPr="00AA49B5">
        <w:rPr>
          <w:rFonts w:ascii="Times New Roman" w:hAnsi="Times New Roman" w:cs="Times New Roman"/>
          <w:sz w:val="24"/>
          <w:szCs w:val="26"/>
        </w:rPr>
        <w:t xml:space="preserve">, sürekli iyileştirme ve yenilik için güçlü bir kurumsal dönüşüm kapasitesine, değişen eğitim ve teknolojik </w:t>
      </w:r>
      <w:r>
        <w:rPr>
          <w:rFonts w:ascii="Times New Roman" w:hAnsi="Times New Roman" w:cs="Times New Roman"/>
          <w:sz w:val="24"/>
          <w:szCs w:val="26"/>
        </w:rPr>
        <w:t>gelişimlere</w:t>
      </w:r>
      <w:r w:rsidRPr="00AA49B5">
        <w:rPr>
          <w:rFonts w:ascii="Times New Roman" w:hAnsi="Times New Roman" w:cs="Times New Roman"/>
          <w:sz w:val="24"/>
          <w:szCs w:val="26"/>
        </w:rPr>
        <w:t xml:space="preserve"> uyum sağlamak için esnek bir yapıya ve değişim odaklı bir kültüre sahip olabilecek bir kapasiteye sahiptir.</w:t>
      </w:r>
      <w:r>
        <w:rPr>
          <w:rFonts w:ascii="Times New Roman" w:hAnsi="Times New Roman" w:cs="Times New Roman"/>
          <w:sz w:val="24"/>
          <w:szCs w:val="26"/>
        </w:rPr>
        <w:t xml:space="preserve"> Bu bakımdan Özellikle </w:t>
      </w:r>
      <w:proofErr w:type="spellStart"/>
      <w:r>
        <w:rPr>
          <w:rFonts w:ascii="Times New Roman" w:hAnsi="Times New Roman" w:cs="Times New Roman"/>
          <w:sz w:val="24"/>
          <w:szCs w:val="26"/>
        </w:rPr>
        <w:t>Uluslararas</w:t>
      </w:r>
      <w:r>
        <w:rPr>
          <w:rFonts w:ascii="Times New Roman" w:hAnsi="Times New Roman" w:cs="Times New Roman"/>
          <w:sz w:val="24"/>
          <w:szCs w:val="26"/>
        </w:rPr>
        <w:t>ı</w:t>
      </w:r>
      <w:r>
        <w:rPr>
          <w:rFonts w:ascii="Times New Roman" w:hAnsi="Times New Roman" w:cs="Times New Roman"/>
          <w:sz w:val="24"/>
          <w:szCs w:val="26"/>
        </w:rPr>
        <w:t>laşma</w:t>
      </w:r>
      <w:proofErr w:type="spellEnd"/>
      <w:r>
        <w:rPr>
          <w:rFonts w:ascii="Times New Roman" w:hAnsi="Times New Roman" w:cs="Times New Roman"/>
          <w:sz w:val="24"/>
          <w:szCs w:val="26"/>
        </w:rPr>
        <w:t xml:space="preserve"> </w:t>
      </w:r>
      <w:r>
        <w:rPr>
          <w:rFonts w:ascii="Times New Roman" w:hAnsi="Times New Roman" w:cs="Times New Roman"/>
          <w:sz w:val="24"/>
          <w:szCs w:val="26"/>
        </w:rPr>
        <w:t xml:space="preserve">kapsamında iç paydaşlarımızla ortak yürütülecek stratejik planlara ve </w:t>
      </w:r>
      <w:r w:rsidR="00A30315">
        <w:rPr>
          <w:rFonts w:ascii="Times New Roman" w:hAnsi="Times New Roman" w:cs="Times New Roman"/>
          <w:sz w:val="24"/>
          <w:szCs w:val="26"/>
        </w:rPr>
        <w:t>protokollere</w:t>
      </w:r>
      <w:r>
        <w:rPr>
          <w:rFonts w:ascii="Times New Roman" w:hAnsi="Times New Roman" w:cs="Times New Roman"/>
          <w:sz w:val="24"/>
          <w:szCs w:val="26"/>
        </w:rPr>
        <w:t xml:space="preserve"> ihtiyaç vardır. Ayrıca Misyon ve Vizyon kapsamında Merkezimizde Dil Öğretimi konusunda yeni projeler hedeflenmektedir</w:t>
      </w:r>
      <w:r w:rsidRPr="00AA49B5">
        <w:rPr>
          <w:rFonts w:ascii="Times New Roman" w:hAnsi="Times New Roman" w:cs="Times New Roman"/>
          <w:sz w:val="24"/>
          <w:szCs w:val="26"/>
        </w:rPr>
        <w:t>.</w:t>
      </w:r>
      <w:r>
        <w:rPr>
          <w:rFonts w:ascii="Times New Roman" w:hAnsi="Times New Roman" w:cs="Times New Roman"/>
          <w:sz w:val="24"/>
          <w:szCs w:val="26"/>
        </w:rPr>
        <w:t xml:space="preserve"> Merkezimizin Bu projeleri gerçekleştirebilmesi için idari ve akademik </w:t>
      </w:r>
      <w:proofErr w:type="gramStart"/>
      <w:r>
        <w:rPr>
          <w:rFonts w:ascii="Times New Roman" w:hAnsi="Times New Roman" w:cs="Times New Roman"/>
          <w:sz w:val="24"/>
          <w:szCs w:val="26"/>
        </w:rPr>
        <w:t>personel ,</w:t>
      </w:r>
      <w:proofErr w:type="gramEnd"/>
      <w:r>
        <w:rPr>
          <w:rFonts w:ascii="Times New Roman" w:hAnsi="Times New Roman" w:cs="Times New Roman"/>
          <w:sz w:val="24"/>
          <w:szCs w:val="26"/>
        </w:rPr>
        <w:t xml:space="preserve"> altyapı ve mali  kaynaklara ihtiyacı vardır. </w:t>
      </w:r>
    </w:p>
    <w:p w14:paraId="5DAE5DF5" w14:textId="234ACC39" w:rsidR="005B658C" w:rsidRDefault="005B658C" w:rsidP="002B268D">
      <w:pPr>
        <w:shd w:val="clear" w:color="auto" w:fill="FFFFFF" w:themeFill="background1"/>
        <w:tabs>
          <w:tab w:val="center" w:pos="4535"/>
        </w:tabs>
        <w:spacing w:before="120" w:after="120" w:line="360" w:lineRule="auto"/>
        <w:jc w:val="both"/>
        <w:rPr>
          <w:rFonts w:ascii="Times New Roman" w:hAnsi="Times New Roman" w:cs="Times New Roman"/>
          <w:b/>
          <w:color w:val="002060"/>
          <w:sz w:val="28"/>
          <w:szCs w:val="18"/>
        </w:rPr>
      </w:pPr>
    </w:p>
    <w:p w14:paraId="5FE0EC37" w14:textId="388F0F59" w:rsidR="00790FBF" w:rsidRDefault="002B268D" w:rsidP="002B268D">
      <w:pPr>
        <w:shd w:val="clear" w:color="auto" w:fill="FFFFFF" w:themeFill="background1"/>
        <w:tabs>
          <w:tab w:val="center" w:pos="4535"/>
        </w:tabs>
        <w:spacing w:before="120" w:after="120" w:line="360" w:lineRule="auto"/>
        <w:jc w:val="both"/>
        <w:rPr>
          <w:rFonts w:ascii="Times New Roman" w:hAnsi="Times New Roman" w:cs="Times New Roman"/>
          <w:b/>
          <w:color w:val="002060"/>
          <w:sz w:val="28"/>
          <w:szCs w:val="18"/>
        </w:rPr>
      </w:pPr>
      <w:r>
        <w:rPr>
          <w:rFonts w:ascii="Times New Roman" w:hAnsi="Times New Roman" w:cs="Times New Roman"/>
          <w:b/>
          <w:color w:val="002060"/>
          <w:sz w:val="28"/>
          <w:szCs w:val="18"/>
        </w:rPr>
        <w:tab/>
      </w:r>
    </w:p>
    <w:p w14:paraId="0EC3C6BE" w14:textId="77777777" w:rsidR="00433090" w:rsidRPr="00375741" w:rsidRDefault="00433090" w:rsidP="001B29A0">
      <w:pPr>
        <w:shd w:val="clear" w:color="auto" w:fill="FFFFFF" w:themeFill="background1"/>
        <w:spacing w:before="120" w:after="120" w:line="360" w:lineRule="auto"/>
        <w:jc w:val="both"/>
        <w:rPr>
          <w:rFonts w:ascii="Times New Roman" w:hAnsi="Times New Roman" w:cs="Times New Roman"/>
          <w:b/>
          <w:color w:val="002060"/>
          <w:sz w:val="28"/>
          <w:szCs w:val="18"/>
        </w:rPr>
      </w:pPr>
    </w:p>
    <w:p w14:paraId="312C70BE" w14:textId="0B7F5F19" w:rsidR="00790FBF" w:rsidRPr="001C2904" w:rsidRDefault="00790FBF" w:rsidP="00271646">
      <w:pPr>
        <w:rPr>
          <w:rFonts w:ascii="Times New Roman" w:hAnsi="Times New Roman" w:cs="Times New Roman"/>
          <w:sz w:val="24"/>
        </w:rPr>
      </w:pPr>
    </w:p>
    <w:p w14:paraId="120354F4" w14:textId="168B39B1" w:rsidR="00237B9C" w:rsidRPr="001C2904" w:rsidRDefault="005B658C" w:rsidP="009357B9">
      <w:pPr>
        <w:spacing w:after="120" w:line="276" w:lineRule="auto"/>
        <w:jc w:val="both"/>
        <w:rPr>
          <w:rFonts w:ascii="Times New Roman" w:hAnsi="Times New Roman" w:cs="Times New Roman"/>
          <w:sz w:val="24"/>
        </w:rPr>
      </w:pPr>
      <w:r w:rsidRPr="001C2904">
        <w:rPr>
          <w:rFonts w:ascii="Times New Roman" w:hAnsi="Times New Roman" w:cs="Times New Roman"/>
          <w:noProof/>
          <w:lang w:eastAsia="tr-TR"/>
        </w:rPr>
        <w:drawing>
          <wp:anchor distT="0" distB="0" distL="114300" distR="114300" simplePos="0" relativeHeight="251673600" behindDoc="1" locked="0" layoutInCell="1" allowOverlap="1" wp14:anchorId="39671607" wp14:editId="3F9F827C">
            <wp:simplePos x="0" y="0"/>
            <wp:positionH relativeFrom="page">
              <wp:posOffset>-525294</wp:posOffset>
            </wp:positionH>
            <wp:positionV relativeFrom="paragraph">
              <wp:posOffset>1306452</wp:posOffset>
            </wp:positionV>
            <wp:extent cx="8200372" cy="8779158"/>
            <wp:effectExtent l="0" t="0" r="0" b="317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05925" cy="8785103"/>
                    </a:xfrm>
                    <a:prstGeom prst="rect">
                      <a:avLst/>
                    </a:prstGeom>
                  </pic:spPr>
                </pic:pic>
              </a:graphicData>
            </a:graphic>
            <wp14:sizeRelH relativeFrom="margin">
              <wp14:pctWidth>0</wp14:pctWidth>
            </wp14:sizeRelH>
            <wp14:sizeRelV relativeFrom="margin">
              <wp14:pctHeight>0</wp14:pctHeight>
            </wp14:sizeRelV>
          </wp:anchor>
        </w:drawing>
      </w:r>
    </w:p>
    <w:sectPr w:rsidR="00237B9C" w:rsidRPr="001C2904" w:rsidSect="001A7D1C">
      <w:headerReference w:type="even" r:id="rId21"/>
      <w:headerReference w:type="default" r:id="rId22"/>
      <w:footerReference w:type="even" r:id="rId23"/>
      <w:footerReference w:type="default" r:id="rId24"/>
      <w:pgSz w:w="11906" w:h="16838"/>
      <w:pgMar w:top="284" w:right="1418" w:bottom="284" w:left="1418"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155B" w14:textId="77777777" w:rsidR="00D5571B" w:rsidRDefault="00D5571B" w:rsidP="002D4480">
      <w:r>
        <w:separator/>
      </w:r>
    </w:p>
  </w:endnote>
  <w:endnote w:type="continuationSeparator" w:id="0">
    <w:p w14:paraId="0A8B58F4" w14:textId="77777777" w:rsidR="00D5571B" w:rsidRDefault="00D5571B" w:rsidP="002D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Segoe UI">
    <w:panose1 w:val="020B0502040204020203"/>
    <w:charset w:val="A2"/>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aps/>
        <w:color w:val="1F3864" w:themeColor="accent1" w:themeShade="80"/>
        <w:sz w:val="16"/>
        <w:szCs w:val="16"/>
      </w:rPr>
      <w:alias w:val="Yazar"/>
      <w:tag w:val=""/>
      <w:id w:val="-947395532"/>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EndPr/>
    <w:sdtContent>
      <w:p w14:paraId="045648CA" w14:textId="2BBC1836" w:rsidR="00A51310" w:rsidRPr="001C2904" w:rsidRDefault="00C37104"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3864" w:themeColor="accent1" w:themeShade="80"/>
            <w:sz w:val="16"/>
            <w:szCs w:val="16"/>
          </w:rPr>
          <w:t>Rus Dili ve Edebiyatı Bölümü Kurum İçi Değerlendirme Raporu</w:t>
        </w:r>
      </w:p>
    </w:sdtContent>
  </w:sdt>
  <w:p w14:paraId="2657C333" w14:textId="57A93F57" w:rsidR="00A51310" w:rsidRPr="001C2904" w:rsidRDefault="00A51310">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aps/>
        <w:color w:val="1F3864" w:themeColor="accent1" w:themeShade="80"/>
        <w:sz w:val="16"/>
        <w:szCs w:val="20"/>
      </w:rPr>
      <w:alias w:val="Yazar"/>
      <w:tag w:val=""/>
      <w:id w:val="-1822267932"/>
      <w:placeholder>
        <w:docPart w:val="9374CD7D59F24BAC960837AEE6E4D85F"/>
      </w:placeholder>
      <w:dataBinding w:prefixMappings="xmlns:ns0='http://purl.org/dc/elements/1.1/' xmlns:ns1='http://schemas.openxmlformats.org/package/2006/metadata/core-properties' " w:xpath="/ns1:coreProperties[1]/ns0:creator[1]" w:storeItemID="{6C3C8BC8-F283-45AE-878A-BAB7291924A1}"/>
      <w:text/>
    </w:sdtPr>
    <w:sdtEndPr/>
    <w:sdtContent>
      <w:p w14:paraId="2745A664" w14:textId="4B6C6430" w:rsidR="00A51310" w:rsidRPr="001C2904" w:rsidRDefault="00B61F43" w:rsidP="004A0AA3">
        <w:pPr>
          <w:pStyle w:val="AltBilgi"/>
          <w:spacing w:before="80" w:after="80"/>
          <w:jc w:val="center"/>
          <w:rPr>
            <w:rFonts w:ascii="Times New Roman" w:hAnsi="Times New Roman" w:cs="Times New Roman"/>
            <w:caps/>
            <w:color w:val="FFFFFF" w:themeColor="background1"/>
            <w:sz w:val="14"/>
            <w:szCs w:val="18"/>
          </w:rPr>
        </w:pPr>
        <w:r>
          <w:rPr>
            <w:rFonts w:ascii="Times New Roman" w:hAnsi="Times New Roman" w:cs="Times New Roman"/>
            <w:caps/>
            <w:color w:val="1F3864" w:themeColor="accent1" w:themeShade="80"/>
            <w:sz w:val="16"/>
            <w:szCs w:val="20"/>
          </w:rPr>
          <w:t>BİRİM</w:t>
        </w:r>
        <w:r w:rsidR="00C37104">
          <w:rPr>
            <w:rFonts w:ascii="Times New Roman" w:hAnsi="Times New Roman" w:cs="Times New Roman"/>
            <w:caps/>
            <w:color w:val="1F3864" w:themeColor="accent1" w:themeShade="80"/>
            <w:sz w:val="16"/>
            <w:szCs w:val="20"/>
          </w:rPr>
          <w:t xml:space="preserve"> İçi Değerlendirme Raporu</w:t>
        </w:r>
      </w:p>
    </w:sdtContent>
  </w:sdt>
  <w:p w14:paraId="5D4FAC7E" w14:textId="6DCD6EB0" w:rsidR="00A51310" w:rsidRPr="001C2904" w:rsidRDefault="00A51310">
    <w:pPr>
      <w:pStyle w:val="AltBilgi"/>
      <w:rPr>
        <w:rFonts w:ascii="Times New Roman" w:hAnsi="Times New Roman" w:cs="Times New Roman"/>
      </w:rPr>
    </w:pPr>
    <w:r>
      <w:rPr>
        <w:rFonts w:ascii="Times New Roman" w:hAnsi="Times New Roman" w:cs="Times New Roman"/>
        <w:noProof/>
      </w:rPr>
      <w:drawing>
        <wp:anchor distT="0" distB="0" distL="114300" distR="114300" simplePos="0" relativeHeight="251679744" behindDoc="1" locked="0" layoutInCell="1" allowOverlap="1" wp14:anchorId="7D1C5264" wp14:editId="2A98487F">
          <wp:simplePos x="0" y="0"/>
          <wp:positionH relativeFrom="column">
            <wp:posOffset>486410</wp:posOffset>
          </wp:positionH>
          <wp:positionV relativeFrom="paragraph">
            <wp:posOffset>-220980</wp:posOffset>
          </wp:positionV>
          <wp:extent cx="4902200" cy="40386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28A0092B-C50C-407E-A947-70E740481C1C}">
                        <a14:useLocalDpi xmlns:a14="http://schemas.microsoft.com/office/drawing/2010/main" val="0"/>
                      </a:ext>
                    </a:extLst>
                  </a:blip>
                  <a:stretch>
                    <a:fillRect/>
                  </a:stretch>
                </pic:blipFill>
                <pic:spPr>
                  <a:xfrm>
                    <a:off x="0" y="0"/>
                    <a:ext cx="4902200" cy="403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8ABF" w14:textId="77777777" w:rsidR="00D5571B" w:rsidRDefault="00D5571B" w:rsidP="002D4480">
      <w:r>
        <w:separator/>
      </w:r>
    </w:p>
  </w:footnote>
  <w:footnote w:type="continuationSeparator" w:id="0">
    <w:p w14:paraId="21F9D0B6" w14:textId="77777777" w:rsidR="00D5571B" w:rsidRDefault="00D5571B" w:rsidP="002D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0BA5" w14:textId="0938A89D" w:rsidR="00A51310" w:rsidRDefault="00A51310">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1E98A66D" w:rsidR="00A51310" w:rsidRPr="00470001" w:rsidRDefault="00A51310">
                          <w:pPr>
                            <w:pStyle w:val="stBilgi"/>
                            <w:jc w:val="right"/>
                            <w:rPr>
                              <w:rFonts w:ascii="Cambria" w:hAnsi="Cambria"/>
                              <w:b/>
                              <w:bCs/>
                              <w:color w:val="1F3864" w:themeColor="accent1" w:themeShade="80"/>
                              <w:sz w:val="24"/>
                              <w:szCs w:val="24"/>
                            </w:rPr>
                          </w:pPr>
                          <w:r w:rsidRPr="00470001">
                            <w:rPr>
                              <w:rFonts w:ascii="Cambria" w:hAnsi="Cambria"/>
                              <w:b/>
                              <w:bCs/>
                              <w:color w:val="1F3864" w:themeColor="accent1" w:themeShade="80"/>
                              <w:sz w:val="24"/>
                              <w:szCs w:val="24"/>
                            </w:rPr>
                            <w:fldChar w:fldCharType="begin"/>
                          </w:r>
                          <w:r w:rsidRPr="00470001">
                            <w:rPr>
                              <w:rFonts w:ascii="Cambria" w:hAnsi="Cambria"/>
                              <w:b/>
                              <w:bCs/>
                              <w:color w:val="1F3864" w:themeColor="accent1" w:themeShade="80"/>
                              <w:sz w:val="24"/>
                              <w:szCs w:val="24"/>
                            </w:rPr>
                            <w:instrText>PAGE   \* MERGEFORMAT</w:instrText>
                          </w:r>
                          <w:r w:rsidRPr="00470001">
                            <w:rPr>
                              <w:rFonts w:ascii="Cambria" w:hAnsi="Cambria"/>
                              <w:b/>
                              <w:bCs/>
                              <w:color w:val="1F3864" w:themeColor="accent1" w:themeShade="80"/>
                              <w:sz w:val="24"/>
                              <w:szCs w:val="24"/>
                            </w:rPr>
                            <w:fldChar w:fldCharType="separate"/>
                          </w:r>
                          <w:r>
                            <w:rPr>
                              <w:rFonts w:ascii="Cambria" w:hAnsi="Cambria"/>
                              <w:b/>
                              <w:bCs/>
                              <w:noProof/>
                              <w:color w:val="1F3864" w:themeColor="accent1" w:themeShade="80"/>
                              <w:sz w:val="24"/>
                              <w:szCs w:val="24"/>
                            </w:rPr>
                            <w:t>16</w:t>
                          </w:r>
                          <w:r w:rsidRPr="00470001">
                            <w:rPr>
                              <w:rFonts w:ascii="Cambria" w:hAnsi="Cambria"/>
                              <w:b/>
                              <w:bCs/>
                              <w:color w:val="1F3864"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601C5E49" id="_x0000_t202" coordsize="21600,21600" o:spt="202" path="m,l,21600r21600,l21600,xe">
              <v:stroke joinstyle="miter"/>
              <v:path gradientshapeok="t" o:connecttype="rect"/>
            </v:shapetype>
            <v:shape id="Metin Kutusu 163" o:spid="_x0000_s1035"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" filled="f" stroked="f" strokeweight=".5pt">
              <v:textbox inset=",7.2pt,,7.2pt">
                <w:txbxContent>
                  <w:p w14:paraId="359B3F97" w14:textId="1E98A66D" w:rsidR="00A51310" w:rsidRPr="00470001" w:rsidRDefault="00A51310">
                    <w:pPr>
                      <w:pStyle w:val="stBilgi"/>
                      <w:jc w:val="right"/>
                      <w:rPr>
                        <w:rFonts w:ascii="Cambria" w:hAnsi="Cambria"/>
                        <w:b/>
                        <w:bCs/>
                        <w:color w:val="1F3864" w:themeColor="accent1" w:themeShade="80"/>
                        <w:sz w:val="24"/>
                        <w:szCs w:val="24"/>
                      </w:rPr>
                    </w:pPr>
                    <w:r w:rsidRPr="00470001">
                      <w:rPr>
                        <w:rFonts w:ascii="Cambria" w:hAnsi="Cambria"/>
                        <w:b/>
                        <w:bCs/>
                        <w:color w:val="1F3864" w:themeColor="accent1" w:themeShade="80"/>
                        <w:sz w:val="24"/>
                        <w:szCs w:val="24"/>
                      </w:rPr>
                      <w:fldChar w:fldCharType="begin"/>
                    </w:r>
                    <w:r w:rsidRPr="00470001">
                      <w:rPr>
                        <w:rFonts w:ascii="Cambria" w:hAnsi="Cambria"/>
                        <w:b/>
                        <w:bCs/>
                        <w:color w:val="1F3864" w:themeColor="accent1" w:themeShade="80"/>
                        <w:sz w:val="24"/>
                        <w:szCs w:val="24"/>
                      </w:rPr>
                      <w:instrText>PAGE   \* MERGEFORMAT</w:instrText>
                    </w:r>
                    <w:r w:rsidRPr="00470001">
                      <w:rPr>
                        <w:rFonts w:ascii="Cambria" w:hAnsi="Cambria"/>
                        <w:b/>
                        <w:bCs/>
                        <w:color w:val="1F3864" w:themeColor="accent1" w:themeShade="80"/>
                        <w:sz w:val="24"/>
                        <w:szCs w:val="24"/>
                      </w:rPr>
                      <w:fldChar w:fldCharType="separate"/>
                    </w:r>
                    <w:r>
                      <w:rPr>
                        <w:rFonts w:ascii="Cambria" w:hAnsi="Cambria"/>
                        <w:b/>
                        <w:bCs/>
                        <w:noProof/>
                        <w:color w:val="1F3864" w:themeColor="accent1" w:themeShade="80"/>
                        <w:sz w:val="24"/>
                        <w:szCs w:val="24"/>
                      </w:rPr>
                      <w:t>16</w:t>
                    </w:r>
                    <w:r w:rsidRPr="00470001">
                      <w:rPr>
                        <w:rFonts w:ascii="Cambria" w:hAnsi="Cambria"/>
                        <w:b/>
                        <w:bCs/>
                        <w:color w:val="1F3864"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A51310" w:rsidRDefault="00A5131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FB2E" w14:textId="7FA790D6" w:rsidR="00A51310" w:rsidRDefault="00A51310" w:rsidP="00982167">
    <w:pPr>
      <w:pStyle w:val="stBilgi"/>
      <w:jc w:val="right"/>
    </w:pPr>
    <w:r>
      <w:rPr>
        <w:caps/>
        <w:noProof/>
        <w:color w:val="808080" w:themeColor="background1" w:themeShade="80"/>
        <w:sz w:val="20"/>
        <w:szCs w:val="20"/>
        <w:lang w:eastAsia="tr-TR"/>
      </w:rPr>
      <w:drawing>
        <wp:anchor distT="0" distB="0" distL="114300" distR="114300" simplePos="0" relativeHeight="251678720" behindDoc="0" locked="0" layoutInCell="1" allowOverlap="1" wp14:anchorId="5A6C4CE3" wp14:editId="3B93A9E9">
          <wp:simplePos x="0" y="0"/>
          <wp:positionH relativeFrom="margin">
            <wp:posOffset>2208530</wp:posOffset>
          </wp:positionH>
          <wp:positionV relativeFrom="page">
            <wp:posOffset>68580</wp:posOffset>
          </wp:positionV>
          <wp:extent cx="1397635" cy="1089660"/>
          <wp:effectExtent l="0" t="0" r="0" b="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a:blip r:embed="rId1">
                    <a:extLst>
                      <a:ext uri="{28A0092B-C50C-407E-A947-70E740481C1C}">
                        <a14:useLocalDpi xmlns:a14="http://schemas.microsoft.com/office/drawing/2010/main" val="0"/>
                      </a:ext>
                    </a:extLst>
                  </a:blip>
                  <a:stretch>
                    <a:fillRect/>
                  </a:stretch>
                </pic:blipFill>
                <pic:spPr>
                  <a:xfrm>
                    <a:off x="0" y="0"/>
                    <a:ext cx="1397635" cy="1089660"/>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40B8821B">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2EC299C5" w:rsidR="00A51310" w:rsidRPr="00123396" w:rsidRDefault="00A51310" w:rsidP="00982167">
                          <w:pPr>
                            <w:pStyle w:val="stBilgi"/>
                            <w:jc w:val="center"/>
                            <w:rPr>
                              <w:rFonts w:ascii="Cambria" w:hAnsi="Cambria"/>
                              <w:b/>
                              <w:bCs/>
                              <w:color w:val="1F3864" w:themeColor="accent1" w:themeShade="80"/>
                              <w:sz w:val="24"/>
                              <w:szCs w:val="24"/>
                            </w:rPr>
                          </w:pPr>
                          <w:r w:rsidRPr="00123396">
                            <w:rPr>
                              <w:rFonts w:ascii="Cambria" w:hAnsi="Cambria"/>
                              <w:b/>
                              <w:bCs/>
                              <w:color w:val="1F3864" w:themeColor="accent1" w:themeShade="80"/>
                              <w:sz w:val="24"/>
                              <w:szCs w:val="24"/>
                            </w:rPr>
                            <w:fldChar w:fldCharType="begin"/>
                          </w:r>
                          <w:r w:rsidRPr="00123396">
                            <w:rPr>
                              <w:rFonts w:ascii="Cambria" w:hAnsi="Cambria"/>
                              <w:b/>
                              <w:bCs/>
                              <w:color w:val="1F3864" w:themeColor="accent1" w:themeShade="80"/>
                              <w:sz w:val="24"/>
                              <w:szCs w:val="24"/>
                            </w:rPr>
                            <w:instrText>PAGE   \* MERGEFORMAT</w:instrText>
                          </w:r>
                          <w:r w:rsidRPr="00123396">
                            <w:rPr>
                              <w:rFonts w:ascii="Cambria" w:hAnsi="Cambria"/>
                              <w:b/>
                              <w:bCs/>
                              <w:color w:val="1F3864" w:themeColor="accent1" w:themeShade="80"/>
                              <w:sz w:val="24"/>
                              <w:szCs w:val="24"/>
                            </w:rPr>
                            <w:fldChar w:fldCharType="separate"/>
                          </w:r>
                          <w:r>
                            <w:rPr>
                              <w:rFonts w:ascii="Cambria" w:hAnsi="Cambria"/>
                              <w:b/>
                              <w:bCs/>
                              <w:noProof/>
                              <w:color w:val="1F3864" w:themeColor="accent1" w:themeShade="80"/>
                              <w:sz w:val="24"/>
                              <w:szCs w:val="24"/>
                            </w:rPr>
                            <w:t>17</w:t>
                          </w:r>
                          <w:r w:rsidRPr="00123396">
                            <w:rPr>
                              <w:rFonts w:ascii="Cambria" w:hAnsi="Cambria"/>
                              <w:b/>
                              <w:bCs/>
                              <w:color w:val="1F3864"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744EC" id="_x0000_t202" coordsize="21600,21600" o:spt="202" path="m,l,21600r21600,l21600,xe">
              <v:stroke joinstyle="miter"/>
              <v:path gradientshapeok="t" o:connecttype="rect"/>
            </v:shapetype>
            <v:shape id="Metin Kutusu 172" o:spid="_x0000_s1036" type="#_x0000_t202" style="position:absolute;left:0;text-align:left;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" filled="f" stroked="f" strokeweight=".5pt">
              <v:textbox inset=",7.2pt,,7.2pt">
                <w:txbxContent>
                  <w:p w14:paraId="2D580481" w14:textId="2EC299C5" w:rsidR="00A51310" w:rsidRPr="00123396" w:rsidRDefault="00A51310" w:rsidP="00982167">
                    <w:pPr>
                      <w:pStyle w:val="stBilgi"/>
                      <w:jc w:val="center"/>
                      <w:rPr>
                        <w:rFonts w:ascii="Cambria" w:hAnsi="Cambria"/>
                        <w:b/>
                        <w:bCs/>
                        <w:color w:val="1F3864" w:themeColor="accent1" w:themeShade="80"/>
                        <w:sz w:val="24"/>
                        <w:szCs w:val="24"/>
                      </w:rPr>
                    </w:pPr>
                    <w:r w:rsidRPr="00123396">
                      <w:rPr>
                        <w:rFonts w:ascii="Cambria" w:hAnsi="Cambria"/>
                        <w:b/>
                        <w:bCs/>
                        <w:color w:val="1F3864" w:themeColor="accent1" w:themeShade="80"/>
                        <w:sz w:val="24"/>
                        <w:szCs w:val="24"/>
                      </w:rPr>
                      <w:fldChar w:fldCharType="begin"/>
                    </w:r>
                    <w:r w:rsidRPr="00123396">
                      <w:rPr>
                        <w:rFonts w:ascii="Cambria" w:hAnsi="Cambria"/>
                        <w:b/>
                        <w:bCs/>
                        <w:color w:val="1F3864" w:themeColor="accent1" w:themeShade="80"/>
                        <w:sz w:val="24"/>
                        <w:szCs w:val="24"/>
                      </w:rPr>
                      <w:instrText>PAGE   \* MERGEFORMAT</w:instrText>
                    </w:r>
                    <w:r w:rsidRPr="00123396">
                      <w:rPr>
                        <w:rFonts w:ascii="Cambria" w:hAnsi="Cambria"/>
                        <w:b/>
                        <w:bCs/>
                        <w:color w:val="1F3864" w:themeColor="accent1" w:themeShade="80"/>
                        <w:sz w:val="24"/>
                        <w:szCs w:val="24"/>
                      </w:rPr>
                      <w:fldChar w:fldCharType="separate"/>
                    </w:r>
                    <w:r>
                      <w:rPr>
                        <w:rFonts w:ascii="Cambria" w:hAnsi="Cambria"/>
                        <w:b/>
                        <w:bCs/>
                        <w:noProof/>
                        <w:color w:val="1F3864" w:themeColor="accent1" w:themeShade="80"/>
                        <w:sz w:val="24"/>
                        <w:szCs w:val="24"/>
                      </w:rPr>
                      <w:t>17</w:t>
                    </w:r>
                    <w:r w:rsidRPr="00123396">
                      <w:rPr>
                        <w:rFonts w:ascii="Cambria" w:hAnsi="Cambria"/>
                        <w:b/>
                        <w:bCs/>
                        <w:color w:val="1F3864"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9" type="#_x0000_t75" style="width:602.8pt;height:168.5pt;visibility:visible;mso-wrap-style:square" o:bullet="t">
        <v:imagedata r:id="rId1" o:title=""/>
      </v:shape>
    </w:pict>
  </w:numPicBullet>
  <w:abstractNum w:abstractNumId="0" w15:restartNumberingAfterBreak="0">
    <w:nsid w:val="07341662"/>
    <w:multiLevelType w:val="hybridMultilevel"/>
    <w:tmpl w:val="E20EE652"/>
    <w:lvl w:ilvl="0" w:tplc="E2E8903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807EF2"/>
    <w:multiLevelType w:val="hybridMultilevel"/>
    <w:tmpl w:val="ABCC5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5A4B33"/>
    <w:multiLevelType w:val="hybridMultilevel"/>
    <w:tmpl w:val="697AD070"/>
    <w:lvl w:ilvl="0" w:tplc="E2E8903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BE31D7"/>
    <w:multiLevelType w:val="hybridMultilevel"/>
    <w:tmpl w:val="8FA66F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7AE5BBC"/>
    <w:multiLevelType w:val="hybridMultilevel"/>
    <w:tmpl w:val="1340BD2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13632"/>
    <w:multiLevelType w:val="multilevel"/>
    <w:tmpl w:val="87F8A76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C65159"/>
    <w:multiLevelType w:val="hybridMultilevel"/>
    <w:tmpl w:val="E098B5E0"/>
    <w:lvl w:ilvl="0" w:tplc="E93C3ED4">
      <w:start w:val="1"/>
      <w:numFmt w:val="decimal"/>
      <w:lvlText w:val="%1."/>
      <w:lvlJc w:val="left"/>
      <w:pPr>
        <w:ind w:left="405" w:hanging="360"/>
      </w:pPr>
      <w:rPr>
        <w:rFonts w:asciiTheme="minorHAnsi" w:hAnsiTheme="minorHAnsi" w:cstheme="minorBidi" w:hint="default"/>
        <w:b w:val="0"/>
        <w:i w:val="0"/>
        <w:sz w:val="22"/>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7" w15:restartNumberingAfterBreak="0">
    <w:nsid w:val="4C3140C1"/>
    <w:multiLevelType w:val="hybridMultilevel"/>
    <w:tmpl w:val="DD14F184"/>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8" w15:restartNumberingAfterBreak="0">
    <w:nsid w:val="5215312D"/>
    <w:multiLevelType w:val="hybridMultilevel"/>
    <w:tmpl w:val="7FE86C56"/>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9" w15:restartNumberingAfterBreak="0">
    <w:nsid w:val="5551470C"/>
    <w:multiLevelType w:val="hybridMultilevel"/>
    <w:tmpl w:val="DDC093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A77570D"/>
    <w:multiLevelType w:val="hybridMultilevel"/>
    <w:tmpl w:val="02C475E8"/>
    <w:lvl w:ilvl="0" w:tplc="E2E8903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E790521"/>
    <w:multiLevelType w:val="hybridMultilevel"/>
    <w:tmpl w:val="65641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4ED1F7A"/>
    <w:multiLevelType w:val="hybridMultilevel"/>
    <w:tmpl w:val="67FA40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ED65BD5"/>
    <w:multiLevelType w:val="multilevel"/>
    <w:tmpl w:val="87F8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B13B0F"/>
    <w:multiLevelType w:val="hybridMultilevel"/>
    <w:tmpl w:val="B84A6A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063DBEA"/>
    <w:multiLevelType w:val="hybridMultilevel"/>
    <w:tmpl w:val="72B28298"/>
    <w:lvl w:ilvl="0" w:tplc="9BBA9456">
      <w:start w:val="1"/>
      <w:numFmt w:val="bullet"/>
      <w:lvlText w:val=""/>
      <w:lvlJc w:val="left"/>
      <w:pPr>
        <w:ind w:left="720" w:hanging="360"/>
      </w:pPr>
      <w:rPr>
        <w:rFonts w:ascii="Wingdings" w:hAnsi="Wingdings" w:hint="default"/>
      </w:rPr>
    </w:lvl>
    <w:lvl w:ilvl="1" w:tplc="5428F384">
      <w:start w:val="1"/>
      <w:numFmt w:val="bullet"/>
      <w:lvlText w:val="o"/>
      <w:lvlJc w:val="left"/>
      <w:pPr>
        <w:ind w:left="1440" w:hanging="360"/>
      </w:pPr>
      <w:rPr>
        <w:rFonts w:ascii="Courier New" w:hAnsi="Courier New" w:hint="default"/>
      </w:rPr>
    </w:lvl>
    <w:lvl w:ilvl="2" w:tplc="BFE8A23C">
      <w:start w:val="1"/>
      <w:numFmt w:val="bullet"/>
      <w:lvlText w:val=""/>
      <w:lvlJc w:val="left"/>
      <w:pPr>
        <w:ind w:left="2160" w:hanging="360"/>
      </w:pPr>
      <w:rPr>
        <w:rFonts w:ascii="Wingdings" w:hAnsi="Wingdings" w:hint="default"/>
      </w:rPr>
    </w:lvl>
    <w:lvl w:ilvl="3" w:tplc="4A5872C0">
      <w:start w:val="1"/>
      <w:numFmt w:val="bullet"/>
      <w:lvlText w:val=""/>
      <w:lvlJc w:val="left"/>
      <w:pPr>
        <w:ind w:left="2880" w:hanging="360"/>
      </w:pPr>
      <w:rPr>
        <w:rFonts w:ascii="Symbol" w:hAnsi="Symbol" w:hint="default"/>
      </w:rPr>
    </w:lvl>
    <w:lvl w:ilvl="4" w:tplc="9F88C9F6">
      <w:start w:val="1"/>
      <w:numFmt w:val="bullet"/>
      <w:lvlText w:val="o"/>
      <w:lvlJc w:val="left"/>
      <w:pPr>
        <w:ind w:left="3600" w:hanging="360"/>
      </w:pPr>
      <w:rPr>
        <w:rFonts w:ascii="Courier New" w:hAnsi="Courier New" w:hint="default"/>
      </w:rPr>
    </w:lvl>
    <w:lvl w:ilvl="5" w:tplc="61E6309A">
      <w:start w:val="1"/>
      <w:numFmt w:val="bullet"/>
      <w:lvlText w:val=""/>
      <w:lvlJc w:val="left"/>
      <w:pPr>
        <w:ind w:left="4320" w:hanging="360"/>
      </w:pPr>
      <w:rPr>
        <w:rFonts w:ascii="Wingdings" w:hAnsi="Wingdings" w:hint="default"/>
      </w:rPr>
    </w:lvl>
    <w:lvl w:ilvl="6" w:tplc="0966FD0C">
      <w:start w:val="1"/>
      <w:numFmt w:val="bullet"/>
      <w:lvlText w:val=""/>
      <w:lvlJc w:val="left"/>
      <w:pPr>
        <w:ind w:left="5040" w:hanging="360"/>
      </w:pPr>
      <w:rPr>
        <w:rFonts w:ascii="Symbol" w:hAnsi="Symbol" w:hint="default"/>
      </w:rPr>
    </w:lvl>
    <w:lvl w:ilvl="7" w:tplc="73842CF4">
      <w:start w:val="1"/>
      <w:numFmt w:val="bullet"/>
      <w:lvlText w:val="o"/>
      <w:lvlJc w:val="left"/>
      <w:pPr>
        <w:ind w:left="5760" w:hanging="360"/>
      </w:pPr>
      <w:rPr>
        <w:rFonts w:ascii="Courier New" w:hAnsi="Courier New" w:hint="default"/>
      </w:rPr>
    </w:lvl>
    <w:lvl w:ilvl="8" w:tplc="D1869918">
      <w:start w:val="1"/>
      <w:numFmt w:val="bullet"/>
      <w:lvlText w:val=""/>
      <w:lvlJc w:val="left"/>
      <w:pPr>
        <w:ind w:left="6480" w:hanging="360"/>
      </w:pPr>
      <w:rPr>
        <w:rFonts w:ascii="Wingdings" w:hAnsi="Wingdings" w:hint="default"/>
      </w:rPr>
    </w:lvl>
  </w:abstractNum>
  <w:abstractNum w:abstractNumId="16" w15:restartNumberingAfterBreak="0">
    <w:nsid w:val="75A05532"/>
    <w:multiLevelType w:val="hybridMultilevel"/>
    <w:tmpl w:val="D276827C"/>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7" w15:restartNumberingAfterBreak="0">
    <w:nsid w:val="778A4DEE"/>
    <w:multiLevelType w:val="hybridMultilevel"/>
    <w:tmpl w:val="EBD4E494"/>
    <w:lvl w:ilvl="0" w:tplc="041F000F">
      <w:start w:val="1"/>
      <w:numFmt w:val="decimal"/>
      <w:lvlText w:val="%1."/>
      <w:lvlJc w:val="left"/>
      <w:pPr>
        <w:ind w:left="772" w:hanging="360"/>
      </w:pPr>
    </w:lvl>
    <w:lvl w:ilvl="1" w:tplc="041F0019" w:tentative="1">
      <w:start w:val="1"/>
      <w:numFmt w:val="lowerLetter"/>
      <w:lvlText w:val="%2."/>
      <w:lvlJc w:val="left"/>
      <w:pPr>
        <w:ind w:left="1492" w:hanging="360"/>
      </w:pPr>
    </w:lvl>
    <w:lvl w:ilvl="2" w:tplc="041F001B" w:tentative="1">
      <w:start w:val="1"/>
      <w:numFmt w:val="lowerRoman"/>
      <w:lvlText w:val="%3."/>
      <w:lvlJc w:val="right"/>
      <w:pPr>
        <w:ind w:left="2212" w:hanging="180"/>
      </w:pPr>
    </w:lvl>
    <w:lvl w:ilvl="3" w:tplc="041F000F" w:tentative="1">
      <w:start w:val="1"/>
      <w:numFmt w:val="decimal"/>
      <w:lvlText w:val="%4."/>
      <w:lvlJc w:val="left"/>
      <w:pPr>
        <w:ind w:left="2932" w:hanging="360"/>
      </w:pPr>
    </w:lvl>
    <w:lvl w:ilvl="4" w:tplc="041F0019" w:tentative="1">
      <w:start w:val="1"/>
      <w:numFmt w:val="lowerLetter"/>
      <w:lvlText w:val="%5."/>
      <w:lvlJc w:val="left"/>
      <w:pPr>
        <w:ind w:left="3652" w:hanging="360"/>
      </w:pPr>
    </w:lvl>
    <w:lvl w:ilvl="5" w:tplc="041F001B" w:tentative="1">
      <w:start w:val="1"/>
      <w:numFmt w:val="lowerRoman"/>
      <w:lvlText w:val="%6."/>
      <w:lvlJc w:val="right"/>
      <w:pPr>
        <w:ind w:left="4372" w:hanging="180"/>
      </w:pPr>
    </w:lvl>
    <w:lvl w:ilvl="6" w:tplc="041F000F" w:tentative="1">
      <w:start w:val="1"/>
      <w:numFmt w:val="decimal"/>
      <w:lvlText w:val="%7."/>
      <w:lvlJc w:val="left"/>
      <w:pPr>
        <w:ind w:left="5092" w:hanging="360"/>
      </w:pPr>
    </w:lvl>
    <w:lvl w:ilvl="7" w:tplc="041F0019" w:tentative="1">
      <w:start w:val="1"/>
      <w:numFmt w:val="lowerLetter"/>
      <w:lvlText w:val="%8."/>
      <w:lvlJc w:val="left"/>
      <w:pPr>
        <w:ind w:left="5812" w:hanging="360"/>
      </w:pPr>
    </w:lvl>
    <w:lvl w:ilvl="8" w:tplc="041F001B" w:tentative="1">
      <w:start w:val="1"/>
      <w:numFmt w:val="lowerRoman"/>
      <w:lvlText w:val="%9."/>
      <w:lvlJc w:val="right"/>
      <w:pPr>
        <w:ind w:left="6532" w:hanging="180"/>
      </w:pPr>
    </w:lvl>
  </w:abstractNum>
  <w:abstractNum w:abstractNumId="18" w15:restartNumberingAfterBreak="0">
    <w:nsid w:val="7CC97B58"/>
    <w:multiLevelType w:val="multilevel"/>
    <w:tmpl w:val="87F8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7"/>
  </w:num>
  <w:num w:numId="4">
    <w:abstractNumId w:val="16"/>
  </w:num>
  <w:num w:numId="5">
    <w:abstractNumId w:val="11"/>
  </w:num>
  <w:num w:numId="6">
    <w:abstractNumId w:val="8"/>
  </w:num>
  <w:num w:numId="7">
    <w:abstractNumId w:val="1"/>
  </w:num>
  <w:num w:numId="8">
    <w:abstractNumId w:val="10"/>
  </w:num>
  <w:num w:numId="9">
    <w:abstractNumId w:val="13"/>
  </w:num>
  <w:num w:numId="10">
    <w:abstractNumId w:val="15"/>
  </w:num>
  <w:num w:numId="11">
    <w:abstractNumId w:val="3"/>
  </w:num>
  <w:num w:numId="12">
    <w:abstractNumId w:val="18"/>
  </w:num>
  <w:num w:numId="13">
    <w:abstractNumId w:val="5"/>
  </w:num>
  <w:num w:numId="14">
    <w:abstractNumId w:val="2"/>
  </w:num>
  <w:num w:numId="15">
    <w:abstractNumId w:val="17"/>
  </w:num>
  <w:num w:numId="16">
    <w:abstractNumId w:val="6"/>
  </w:num>
  <w:num w:numId="17">
    <w:abstractNumId w:val="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57E3"/>
    <w:rsid w:val="00010804"/>
    <w:rsid w:val="000127B9"/>
    <w:rsid w:val="00017FB9"/>
    <w:rsid w:val="00027BCF"/>
    <w:rsid w:val="00027F81"/>
    <w:rsid w:val="0004234B"/>
    <w:rsid w:val="00042BC4"/>
    <w:rsid w:val="00044503"/>
    <w:rsid w:val="000452DE"/>
    <w:rsid w:val="00047817"/>
    <w:rsid w:val="00047AF1"/>
    <w:rsid w:val="00051A53"/>
    <w:rsid w:val="00056173"/>
    <w:rsid w:val="0005684A"/>
    <w:rsid w:val="00060096"/>
    <w:rsid w:val="00065242"/>
    <w:rsid w:val="0007050A"/>
    <w:rsid w:val="00070961"/>
    <w:rsid w:val="00082FEF"/>
    <w:rsid w:val="0008649F"/>
    <w:rsid w:val="0008741E"/>
    <w:rsid w:val="0009333F"/>
    <w:rsid w:val="00094DCF"/>
    <w:rsid w:val="00095F95"/>
    <w:rsid w:val="00097EDE"/>
    <w:rsid w:val="000A09B5"/>
    <w:rsid w:val="000A7EA6"/>
    <w:rsid w:val="000B15BA"/>
    <w:rsid w:val="000B2195"/>
    <w:rsid w:val="000B27F0"/>
    <w:rsid w:val="000B6B31"/>
    <w:rsid w:val="000B74B6"/>
    <w:rsid w:val="000C5161"/>
    <w:rsid w:val="000D1228"/>
    <w:rsid w:val="000D1E6C"/>
    <w:rsid w:val="000F05F2"/>
    <w:rsid w:val="000F13CF"/>
    <w:rsid w:val="000F4692"/>
    <w:rsid w:val="000F6AA8"/>
    <w:rsid w:val="00102D8B"/>
    <w:rsid w:val="0010585F"/>
    <w:rsid w:val="00113C1F"/>
    <w:rsid w:val="0011458C"/>
    <w:rsid w:val="00123396"/>
    <w:rsid w:val="00123DC3"/>
    <w:rsid w:val="00124DAC"/>
    <w:rsid w:val="00126395"/>
    <w:rsid w:val="00134C44"/>
    <w:rsid w:val="001355F4"/>
    <w:rsid w:val="00142171"/>
    <w:rsid w:val="00152DF4"/>
    <w:rsid w:val="00153CB5"/>
    <w:rsid w:val="00161C52"/>
    <w:rsid w:val="00163624"/>
    <w:rsid w:val="00164763"/>
    <w:rsid w:val="00166FAA"/>
    <w:rsid w:val="00174002"/>
    <w:rsid w:val="0017562B"/>
    <w:rsid w:val="00177E68"/>
    <w:rsid w:val="0018157E"/>
    <w:rsid w:val="00181912"/>
    <w:rsid w:val="0018342A"/>
    <w:rsid w:val="00183464"/>
    <w:rsid w:val="00191DA7"/>
    <w:rsid w:val="00196AD5"/>
    <w:rsid w:val="001A3C1B"/>
    <w:rsid w:val="001A7D1C"/>
    <w:rsid w:val="001B29A0"/>
    <w:rsid w:val="001B5C6A"/>
    <w:rsid w:val="001B5CFA"/>
    <w:rsid w:val="001B6D96"/>
    <w:rsid w:val="001B7B3B"/>
    <w:rsid w:val="001C0FA0"/>
    <w:rsid w:val="001C2890"/>
    <w:rsid w:val="001C2904"/>
    <w:rsid w:val="001C5833"/>
    <w:rsid w:val="001C60FE"/>
    <w:rsid w:val="001C6737"/>
    <w:rsid w:val="001C75C4"/>
    <w:rsid w:val="001C7AF8"/>
    <w:rsid w:val="001C7C28"/>
    <w:rsid w:val="001D5B6E"/>
    <w:rsid w:val="001E2CDF"/>
    <w:rsid w:val="001E305D"/>
    <w:rsid w:val="001E37C9"/>
    <w:rsid w:val="001E54D2"/>
    <w:rsid w:val="001F3F04"/>
    <w:rsid w:val="001F525E"/>
    <w:rsid w:val="001F622E"/>
    <w:rsid w:val="00210CCC"/>
    <w:rsid w:val="00211BD1"/>
    <w:rsid w:val="00211DE5"/>
    <w:rsid w:val="00212D77"/>
    <w:rsid w:val="002140B4"/>
    <w:rsid w:val="00234B24"/>
    <w:rsid w:val="00237B9C"/>
    <w:rsid w:val="002440BD"/>
    <w:rsid w:val="00244BBC"/>
    <w:rsid w:val="00250568"/>
    <w:rsid w:val="00252B07"/>
    <w:rsid w:val="0025576F"/>
    <w:rsid w:val="00256B3D"/>
    <w:rsid w:val="002619BF"/>
    <w:rsid w:val="0026322A"/>
    <w:rsid w:val="002704BC"/>
    <w:rsid w:val="00271646"/>
    <w:rsid w:val="00271943"/>
    <w:rsid w:val="0027499A"/>
    <w:rsid w:val="00274F71"/>
    <w:rsid w:val="00277D97"/>
    <w:rsid w:val="00284EB9"/>
    <w:rsid w:val="00285126"/>
    <w:rsid w:val="002872D5"/>
    <w:rsid w:val="0029132A"/>
    <w:rsid w:val="00292B01"/>
    <w:rsid w:val="002940A8"/>
    <w:rsid w:val="00295AA5"/>
    <w:rsid w:val="00297865"/>
    <w:rsid w:val="002A107B"/>
    <w:rsid w:val="002A2DAA"/>
    <w:rsid w:val="002A2E10"/>
    <w:rsid w:val="002A4C67"/>
    <w:rsid w:val="002B1083"/>
    <w:rsid w:val="002B268D"/>
    <w:rsid w:val="002B3EE2"/>
    <w:rsid w:val="002C0D1B"/>
    <w:rsid w:val="002C38DB"/>
    <w:rsid w:val="002C648A"/>
    <w:rsid w:val="002D0D9A"/>
    <w:rsid w:val="002D12DE"/>
    <w:rsid w:val="002D2CC5"/>
    <w:rsid w:val="002D3762"/>
    <w:rsid w:val="002D4480"/>
    <w:rsid w:val="002E035F"/>
    <w:rsid w:val="002E2D91"/>
    <w:rsid w:val="002E5336"/>
    <w:rsid w:val="002E5C99"/>
    <w:rsid w:val="002E6D1B"/>
    <w:rsid w:val="002F434E"/>
    <w:rsid w:val="00300137"/>
    <w:rsid w:val="00304CBA"/>
    <w:rsid w:val="00305AE0"/>
    <w:rsid w:val="00312F0C"/>
    <w:rsid w:val="00315105"/>
    <w:rsid w:val="0032054F"/>
    <w:rsid w:val="003215EE"/>
    <w:rsid w:val="00324754"/>
    <w:rsid w:val="00325FCF"/>
    <w:rsid w:val="003260CE"/>
    <w:rsid w:val="00326359"/>
    <w:rsid w:val="00332DA7"/>
    <w:rsid w:val="0033428A"/>
    <w:rsid w:val="003345B9"/>
    <w:rsid w:val="00334E62"/>
    <w:rsid w:val="0033526E"/>
    <w:rsid w:val="00335B54"/>
    <w:rsid w:val="00336428"/>
    <w:rsid w:val="00336E92"/>
    <w:rsid w:val="00337135"/>
    <w:rsid w:val="003371D4"/>
    <w:rsid w:val="00342646"/>
    <w:rsid w:val="00343217"/>
    <w:rsid w:val="003443F0"/>
    <w:rsid w:val="003460F7"/>
    <w:rsid w:val="003465A0"/>
    <w:rsid w:val="00347823"/>
    <w:rsid w:val="003478BB"/>
    <w:rsid w:val="003510BA"/>
    <w:rsid w:val="00352F6C"/>
    <w:rsid w:val="00355408"/>
    <w:rsid w:val="00360607"/>
    <w:rsid w:val="00362161"/>
    <w:rsid w:val="00364526"/>
    <w:rsid w:val="003649FE"/>
    <w:rsid w:val="003652D2"/>
    <w:rsid w:val="00375741"/>
    <w:rsid w:val="0037583A"/>
    <w:rsid w:val="00375F5A"/>
    <w:rsid w:val="00375F79"/>
    <w:rsid w:val="00376D50"/>
    <w:rsid w:val="00381E1E"/>
    <w:rsid w:val="003841AF"/>
    <w:rsid w:val="00394C6D"/>
    <w:rsid w:val="0039637A"/>
    <w:rsid w:val="003A6E0D"/>
    <w:rsid w:val="003B008B"/>
    <w:rsid w:val="003B04B3"/>
    <w:rsid w:val="003B49F8"/>
    <w:rsid w:val="003C2185"/>
    <w:rsid w:val="003C258D"/>
    <w:rsid w:val="003C786B"/>
    <w:rsid w:val="003C7FBD"/>
    <w:rsid w:val="003D0A6A"/>
    <w:rsid w:val="003D1CFC"/>
    <w:rsid w:val="003D4C7C"/>
    <w:rsid w:val="003E0A58"/>
    <w:rsid w:val="003E1976"/>
    <w:rsid w:val="003F02B7"/>
    <w:rsid w:val="003F1383"/>
    <w:rsid w:val="003F2031"/>
    <w:rsid w:val="003F3473"/>
    <w:rsid w:val="00400B29"/>
    <w:rsid w:val="004011AA"/>
    <w:rsid w:val="004012DD"/>
    <w:rsid w:val="00402C48"/>
    <w:rsid w:val="00407D20"/>
    <w:rsid w:val="0041071E"/>
    <w:rsid w:val="00412CEB"/>
    <w:rsid w:val="0041432D"/>
    <w:rsid w:val="00414C4D"/>
    <w:rsid w:val="004206E7"/>
    <w:rsid w:val="00433090"/>
    <w:rsid w:val="004369D8"/>
    <w:rsid w:val="0043738A"/>
    <w:rsid w:val="004420C2"/>
    <w:rsid w:val="00447819"/>
    <w:rsid w:val="004524AB"/>
    <w:rsid w:val="004559E4"/>
    <w:rsid w:val="00457E61"/>
    <w:rsid w:val="00466B93"/>
    <w:rsid w:val="00470001"/>
    <w:rsid w:val="004723D2"/>
    <w:rsid w:val="00485F75"/>
    <w:rsid w:val="00491109"/>
    <w:rsid w:val="0049514E"/>
    <w:rsid w:val="004A0AA3"/>
    <w:rsid w:val="004B006E"/>
    <w:rsid w:val="004B07D8"/>
    <w:rsid w:val="004B1458"/>
    <w:rsid w:val="004B1D9B"/>
    <w:rsid w:val="004B78F7"/>
    <w:rsid w:val="004B7D7C"/>
    <w:rsid w:val="004C3D67"/>
    <w:rsid w:val="004C58F2"/>
    <w:rsid w:val="004D046A"/>
    <w:rsid w:val="004D0F96"/>
    <w:rsid w:val="004D2CB7"/>
    <w:rsid w:val="004E56CD"/>
    <w:rsid w:val="004E671F"/>
    <w:rsid w:val="004F4CCD"/>
    <w:rsid w:val="00502A36"/>
    <w:rsid w:val="00506963"/>
    <w:rsid w:val="0051408F"/>
    <w:rsid w:val="0051594E"/>
    <w:rsid w:val="00516675"/>
    <w:rsid w:val="00516C5D"/>
    <w:rsid w:val="00523001"/>
    <w:rsid w:val="00523D5B"/>
    <w:rsid w:val="00527789"/>
    <w:rsid w:val="0053159C"/>
    <w:rsid w:val="00541E77"/>
    <w:rsid w:val="005429C0"/>
    <w:rsid w:val="00543DDC"/>
    <w:rsid w:val="005447FC"/>
    <w:rsid w:val="00544CE3"/>
    <w:rsid w:val="00546607"/>
    <w:rsid w:val="00546656"/>
    <w:rsid w:val="00553EFB"/>
    <w:rsid w:val="005557A2"/>
    <w:rsid w:val="00557A1C"/>
    <w:rsid w:val="00560405"/>
    <w:rsid w:val="00563BD9"/>
    <w:rsid w:val="005642EE"/>
    <w:rsid w:val="0056660C"/>
    <w:rsid w:val="00566B1A"/>
    <w:rsid w:val="00567095"/>
    <w:rsid w:val="005802CF"/>
    <w:rsid w:val="00587624"/>
    <w:rsid w:val="00591B44"/>
    <w:rsid w:val="0059741C"/>
    <w:rsid w:val="0059771F"/>
    <w:rsid w:val="005A03AA"/>
    <w:rsid w:val="005A2874"/>
    <w:rsid w:val="005A38B1"/>
    <w:rsid w:val="005A3F2F"/>
    <w:rsid w:val="005B4A99"/>
    <w:rsid w:val="005B4F22"/>
    <w:rsid w:val="005B658C"/>
    <w:rsid w:val="005C0E37"/>
    <w:rsid w:val="005C0F4D"/>
    <w:rsid w:val="005C0F78"/>
    <w:rsid w:val="005C103B"/>
    <w:rsid w:val="005C1D6B"/>
    <w:rsid w:val="005C22E9"/>
    <w:rsid w:val="005C3BA3"/>
    <w:rsid w:val="005C5678"/>
    <w:rsid w:val="005C66D7"/>
    <w:rsid w:val="005D0376"/>
    <w:rsid w:val="005D475B"/>
    <w:rsid w:val="005D48ED"/>
    <w:rsid w:val="005E66AA"/>
    <w:rsid w:val="005E7771"/>
    <w:rsid w:val="005F04FF"/>
    <w:rsid w:val="005F19E7"/>
    <w:rsid w:val="005F20A1"/>
    <w:rsid w:val="005F2E05"/>
    <w:rsid w:val="005F392D"/>
    <w:rsid w:val="006022C0"/>
    <w:rsid w:val="0060642D"/>
    <w:rsid w:val="006100D5"/>
    <w:rsid w:val="006165BF"/>
    <w:rsid w:val="00621A96"/>
    <w:rsid w:val="006274F6"/>
    <w:rsid w:val="006503ED"/>
    <w:rsid w:val="0065242D"/>
    <w:rsid w:val="006636A4"/>
    <w:rsid w:val="0066391B"/>
    <w:rsid w:val="00664347"/>
    <w:rsid w:val="00667558"/>
    <w:rsid w:val="00675DED"/>
    <w:rsid w:val="00676CA4"/>
    <w:rsid w:val="00680EAF"/>
    <w:rsid w:val="006847C0"/>
    <w:rsid w:val="00685B28"/>
    <w:rsid w:val="006909A6"/>
    <w:rsid w:val="00694996"/>
    <w:rsid w:val="006970CB"/>
    <w:rsid w:val="006A293D"/>
    <w:rsid w:val="006A553F"/>
    <w:rsid w:val="006A7579"/>
    <w:rsid w:val="006B1E98"/>
    <w:rsid w:val="006B2725"/>
    <w:rsid w:val="006B39ED"/>
    <w:rsid w:val="006B3DA4"/>
    <w:rsid w:val="006B44EB"/>
    <w:rsid w:val="006B5F81"/>
    <w:rsid w:val="006C1AE4"/>
    <w:rsid w:val="006D339E"/>
    <w:rsid w:val="006D584D"/>
    <w:rsid w:val="006D63A8"/>
    <w:rsid w:val="006E0A1E"/>
    <w:rsid w:val="006E3BD4"/>
    <w:rsid w:val="006E4748"/>
    <w:rsid w:val="006E4ABA"/>
    <w:rsid w:val="006E7289"/>
    <w:rsid w:val="006F0012"/>
    <w:rsid w:val="006F02AB"/>
    <w:rsid w:val="006F15B9"/>
    <w:rsid w:val="006F30F4"/>
    <w:rsid w:val="006F3310"/>
    <w:rsid w:val="006F33B7"/>
    <w:rsid w:val="006F6C87"/>
    <w:rsid w:val="00702EF3"/>
    <w:rsid w:val="00710D9C"/>
    <w:rsid w:val="007117E6"/>
    <w:rsid w:val="00712616"/>
    <w:rsid w:val="0071291F"/>
    <w:rsid w:val="007171E3"/>
    <w:rsid w:val="0072027E"/>
    <w:rsid w:val="00722A0E"/>
    <w:rsid w:val="00723BFD"/>
    <w:rsid w:val="00730F3E"/>
    <w:rsid w:val="00733B55"/>
    <w:rsid w:val="0073554D"/>
    <w:rsid w:val="007378AC"/>
    <w:rsid w:val="007404A3"/>
    <w:rsid w:val="00742EE7"/>
    <w:rsid w:val="007442E9"/>
    <w:rsid w:val="00746D48"/>
    <w:rsid w:val="00752965"/>
    <w:rsid w:val="00753FFF"/>
    <w:rsid w:val="007541FE"/>
    <w:rsid w:val="007601B9"/>
    <w:rsid w:val="0076207A"/>
    <w:rsid w:val="00770B55"/>
    <w:rsid w:val="00776A85"/>
    <w:rsid w:val="007843FA"/>
    <w:rsid w:val="00790FBF"/>
    <w:rsid w:val="0079377F"/>
    <w:rsid w:val="00794D33"/>
    <w:rsid w:val="00795BC9"/>
    <w:rsid w:val="0079678A"/>
    <w:rsid w:val="007A1562"/>
    <w:rsid w:val="007A286B"/>
    <w:rsid w:val="007A2C4C"/>
    <w:rsid w:val="007B1AEA"/>
    <w:rsid w:val="007B2D68"/>
    <w:rsid w:val="007B3EC4"/>
    <w:rsid w:val="007C0217"/>
    <w:rsid w:val="007C35F5"/>
    <w:rsid w:val="007C7ED5"/>
    <w:rsid w:val="007D081A"/>
    <w:rsid w:val="007D39DF"/>
    <w:rsid w:val="007D3B7D"/>
    <w:rsid w:val="007D4703"/>
    <w:rsid w:val="007D68A5"/>
    <w:rsid w:val="007E147C"/>
    <w:rsid w:val="007E54B7"/>
    <w:rsid w:val="007E5860"/>
    <w:rsid w:val="007E6845"/>
    <w:rsid w:val="007F7DF4"/>
    <w:rsid w:val="00804D52"/>
    <w:rsid w:val="00814123"/>
    <w:rsid w:val="00814E0D"/>
    <w:rsid w:val="008218F1"/>
    <w:rsid w:val="00821DBA"/>
    <w:rsid w:val="008223F1"/>
    <w:rsid w:val="008225FA"/>
    <w:rsid w:val="00832DAC"/>
    <w:rsid w:val="00833135"/>
    <w:rsid w:val="00833B6B"/>
    <w:rsid w:val="008369B2"/>
    <w:rsid w:val="00840601"/>
    <w:rsid w:val="008514B5"/>
    <w:rsid w:val="00863E93"/>
    <w:rsid w:val="00864D18"/>
    <w:rsid w:val="008770C6"/>
    <w:rsid w:val="0088094A"/>
    <w:rsid w:val="0088541C"/>
    <w:rsid w:val="008902AA"/>
    <w:rsid w:val="00892601"/>
    <w:rsid w:val="008926AA"/>
    <w:rsid w:val="0089792D"/>
    <w:rsid w:val="008A1258"/>
    <w:rsid w:val="008A3C3C"/>
    <w:rsid w:val="008C0887"/>
    <w:rsid w:val="008C1186"/>
    <w:rsid w:val="008C1F77"/>
    <w:rsid w:val="008C39F4"/>
    <w:rsid w:val="008C4D4D"/>
    <w:rsid w:val="008C6B24"/>
    <w:rsid w:val="008D4F1B"/>
    <w:rsid w:val="008D5E9B"/>
    <w:rsid w:val="008E04D5"/>
    <w:rsid w:val="008E2F4E"/>
    <w:rsid w:val="008E7D56"/>
    <w:rsid w:val="008E7E80"/>
    <w:rsid w:val="008F1C3F"/>
    <w:rsid w:val="008F70DF"/>
    <w:rsid w:val="00904567"/>
    <w:rsid w:val="00907625"/>
    <w:rsid w:val="00926CCC"/>
    <w:rsid w:val="00927187"/>
    <w:rsid w:val="009326D3"/>
    <w:rsid w:val="009339D8"/>
    <w:rsid w:val="009357B9"/>
    <w:rsid w:val="00936833"/>
    <w:rsid w:val="00941686"/>
    <w:rsid w:val="00945ED8"/>
    <w:rsid w:val="0095090C"/>
    <w:rsid w:val="0095166C"/>
    <w:rsid w:val="0095188B"/>
    <w:rsid w:val="00952E3F"/>
    <w:rsid w:val="00955A7F"/>
    <w:rsid w:val="009622F9"/>
    <w:rsid w:val="0096442E"/>
    <w:rsid w:val="00970DD0"/>
    <w:rsid w:val="00982167"/>
    <w:rsid w:val="009901CA"/>
    <w:rsid w:val="00993F95"/>
    <w:rsid w:val="00994DB1"/>
    <w:rsid w:val="009962C2"/>
    <w:rsid w:val="009963F3"/>
    <w:rsid w:val="009A00DD"/>
    <w:rsid w:val="009A109A"/>
    <w:rsid w:val="009A12DC"/>
    <w:rsid w:val="009A39F7"/>
    <w:rsid w:val="009A3F45"/>
    <w:rsid w:val="009B00B9"/>
    <w:rsid w:val="009B2EE2"/>
    <w:rsid w:val="009B65AD"/>
    <w:rsid w:val="009D0E37"/>
    <w:rsid w:val="009D204C"/>
    <w:rsid w:val="009D3A86"/>
    <w:rsid w:val="009E2287"/>
    <w:rsid w:val="009E37FB"/>
    <w:rsid w:val="009E64FB"/>
    <w:rsid w:val="009E7F31"/>
    <w:rsid w:val="009F04E6"/>
    <w:rsid w:val="009F1372"/>
    <w:rsid w:val="009F229F"/>
    <w:rsid w:val="009F3368"/>
    <w:rsid w:val="009F3839"/>
    <w:rsid w:val="009F439A"/>
    <w:rsid w:val="009F55C6"/>
    <w:rsid w:val="009F7779"/>
    <w:rsid w:val="00A011DA"/>
    <w:rsid w:val="00A047BD"/>
    <w:rsid w:val="00A054AC"/>
    <w:rsid w:val="00A071F5"/>
    <w:rsid w:val="00A07AB0"/>
    <w:rsid w:val="00A13C6F"/>
    <w:rsid w:val="00A13DE0"/>
    <w:rsid w:val="00A26C07"/>
    <w:rsid w:val="00A30315"/>
    <w:rsid w:val="00A3714B"/>
    <w:rsid w:val="00A41014"/>
    <w:rsid w:val="00A47E2B"/>
    <w:rsid w:val="00A51310"/>
    <w:rsid w:val="00A51A3F"/>
    <w:rsid w:val="00A52687"/>
    <w:rsid w:val="00A57471"/>
    <w:rsid w:val="00A575B0"/>
    <w:rsid w:val="00A605DD"/>
    <w:rsid w:val="00A61734"/>
    <w:rsid w:val="00A70D4B"/>
    <w:rsid w:val="00A73B58"/>
    <w:rsid w:val="00A74618"/>
    <w:rsid w:val="00A75F70"/>
    <w:rsid w:val="00A84C58"/>
    <w:rsid w:val="00A85B23"/>
    <w:rsid w:val="00A90910"/>
    <w:rsid w:val="00A91BDD"/>
    <w:rsid w:val="00A92E90"/>
    <w:rsid w:val="00AA21E0"/>
    <w:rsid w:val="00AA3B78"/>
    <w:rsid w:val="00AA47AB"/>
    <w:rsid w:val="00AA49B5"/>
    <w:rsid w:val="00AA784F"/>
    <w:rsid w:val="00AB2E76"/>
    <w:rsid w:val="00AB5177"/>
    <w:rsid w:val="00AB6935"/>
    <w:rsid w:val="00AC087C"/>
    <w:rsid w:val="00AC57D3"/>
    <w:rsid w:val="00AC59F7"/>
    <w:rsid w:val="00AD18F0"/>
    <w:rsid w:val="00AD2E92"/>
    <w:rsid w:val="00AD3AFD"/>
    <w:rsid w:val="00AD4563"/>
    <w:rsid w:val="00AE2BE6"/>
    <w:rsid w:val="00AE7895"/>
    <w:rsid w:val="00AF3C5C"/>
    <w:rsid w:val="00B00ABC"/>
    <w:rsid w:val="00B00E1E"/>
    <w:rsid w:val="00B0553D"/>
    <w:rsid w:val="00B076F2"/>
    <w:rsid w:val="00B12656"/>
    <w:rsid w:val="00B17380"/>
    <w:rsid w:val="00B17632"/>
    <w:rsid w:val="00B20102"/>
    <w:rsid w:val="00B248E8"/>
    <w:rsid w:val="00B324D4"/>
    <w:rsid w:val="00B37999"/>
    <w:rsid w:val="00B4029A"/>
    <w:rsid w:val="00B43002"/>
    <w:rsid w:val="00B4768F"/>
    <w:rsid w:val="00B51B91"/>
    <w:rsid w:val="00B52178"/>
    <w:rsid w:val="00B557A6"/>
    <w:rsid w:val="00B564B1"/>
    <w:rsid w:val="00B57FFC"/>
    <w:rsid w:val="00B60E58"/>
    <w:rsid w:val="00B61538"/>
    <w:rsid w:val="00B61F43"/>
    <w:rsid w:val="00B6511C"/>
    <w:rsid w:val="00B657D8"/>
    <w:rsid w:val="00B711C0"/>
    <w:rsid w:val="00B724C4"/>
    <w:rsid w:val="00B72762"/>
    <w:rsid w:val="00B76CC8"/>
    <w:rsid w:val="00B809BC"/>
    <w:rsid w:val="00B80CD1"/>
    <w:rsid w:val="00B83FC5"/>
    <w:rsid w:val="00B8689B"/>
    <w:rsid w:val="00B91252"/>
    <w:rsid w:val="00B92C31"/>
    <w:rsid w:val="00B97353"/>
    <w:rsid w:val="00BA366C"/>
    <w:rsid w:val="00BA5447"/>
    <w:rsid w:val="00BA7294"/>
    <w:rsid w:val="00BB0AC2"/>
    <w:rsid w:val="00BB1DCE"/>
    <w:rsid w:val="00BB333D"/>
    <w:rsid w:val="00BB51E5"/>
    <w:rsid w:val="00BC4A2F"/>
    <w:rsid w:val="00BC5406"/>
    <w:rsid w:val="00BC545F"/>
    <w:rsid w:val="00BC5602"/>
    <w:rsid w:val="00BC58FE"/>
    <w:rsid w:val="00BD4F54"/>
    <w:rsid w:val="00BD5B94"/>
    <w:rsid w:val="00BD6FCC"/>
    <w:rsid w:val="00BD7BA3"/>
    <w:rsid w:val="00BD7FD3"/>
    <w:rsid w:val="00BE0CB6"/>
    <w:rsid w:val="00BE16E3"/>
    <w:rsid w:val="00BE624A"/>
    <w:rsid w:val="00BF21B4"/>
    <w:rsid w:val="00BF22DA"/>
    <w:rsid w:val="00BF415C"/>
    <w:rsid w:val="00BF5F17"/>
    <w:rsid w:val="00C000EC"/>
    <w:rsid w:val="00C00C0E"/>
    <w:rsid w:val="00C02419"/>
    <w:rsid w:val="00C027B4"/>
    <w:rsid w:val="00C03C6B"/>
    <w:rsid w:val="00C04105"/>
    <w:rsid w:val="00C053DD"/>
    <w:rsid w:val="00C1159F"/>
    <w:rsid w:val="00C14F20"/>
    <w:rsid w:val="00C16506"/>
    <w:rsid w:val="00C21A74"/>
    <w:rsid w:val="00C27133"/>
    <w:rsid w:val="00C3330C"/>
    <w:rsid w:val="00C34BBA"/>
    <w:rsid w:val="00C3554A"/>
    <w:rsid w:val="00C37104"/>
    <w:rsid w:val="00C412E3"/>
    <w:rsid w:val="00C4130D"/>
    <w:rsid w:val="00C455EB"/>
    <w:rsid w:val="00C473EF"/>
    <w:rsid w:val="00C5017E"/>
    <w:rsid w:val="00C516AD"/>
    <w:rsid w:val="00C52BCF"/>
    <w:rsid w:val="00C53B4A"/>
    <w:rsid w:val="00C53E95"/>
    <w:rsid w:val="00C544AC"/>
    <w:rsid w:val="00C57EA7"/>
    <w:rsid w:val="00C62243"/>
    <w:rsid w:val="00C6348C"/>
    <w:rsid w:val="00C659A0"/>
    <w:rsid w:val="00C70115"/>
    <w:rsid w:val="00C71EB7"/>
    <w:rsid w:val="00C72EFD"/>
    <w:rsid w:val="00C731E1"/>
    <w:rsid w:val="00C84098"/>
    <w:rsid w:val="00C85116"/>
    <w:rsid w:val="00C86E84"/>
    <w:rsid w:val="00C97989"/>
    <w:rsid w:val="00CA019D"/>
    <w:rsid w:val="00CA0EAA"/>
    <w:rsid w:val="00CA1C66"/>
    <w:rsid w:val="00CA6B0E"/>
    <w:rsid w:val="00CA7EE0"/>
    <w:rsid w:val="00CB38DE"/>
    <w:rsid w:val="00CB4C77"/>
    <w:rsid w:val="00CB5D42"/>
    <w:rsid w:val="00CC0C81"/>
    <w:rsid w:val="00CC2B7D"/>
    <w:rsid w:val="00CC4120"/>
    <w:rsid w:val="00CC6612"/>
    <w:rsid w:val="00CC6823"/>
    <w:rsid w:val="00CC7C5D"/>
    <w:rsid w:val="00CD1387"/>
    <w:rsid w:val="00CD3194"/>
    <w:rsid w:val="00CD700E"/>
    <w:rsid w:val="00CE478F"/>
    <w:rsid w:val="00CF0003"/>
    <w:rsid w:val="00CF6AEA"/>
    <w:rsid w:val="00CF706D"/>
    <w:rsid w:val="00D02044"/>
    <w:rsid w:val="00D03FE7"/>
    <w:rsid w:val="00D07393"/>
    <w:rsid w:val="00D1224D"/>
    <w:rsid w:val="00D12425"/>
    <w:rsid w:val="00D127CC"/>
    <w:rsid w:val="00D12A54"/>
    <w:rsid w:val="00D1347B"/>
    <w:rsid w:val="00D23FA9"/>
    <w:rsid w:val="00D25F0D"/>
    <w:rsid w:val="00D26A55"/>
    <w:rsid w:val="00D324B9"/>
    <w:rsid w:val="00D32EE9"/>
    <w:rsid w:val="00D363D1"/>
    <w:rsid w:val="00D42156"/>
    <w:rsid w:val="00D4533D"/>
    <w:rsid w:val="00D4668E"/>
    <w:rsid w:val="00D54806"/>
    <w:rsid w:val="00D54B42"/>
    <w:rsid w:val="00D554AE"/>
    <w:rsid w:val="00D5571B"/>
    <w:rsid w:val="00D61671"/>
    <w:rsid w:val="00D63FBA"/>
    <w:rsid w:val="00D63FE6"/>
    <w:rsid w:val="00D65A5E"/>
    <w:rsid w:val="00D74907"/>
    <w:rsid w:val="00D75DBA"/>
    <w:rsid w:val="00D82F4C"/>
    <w:rsid w:val="00D90397"/>
    <w:rsid w:val="00D9551C"/>
    <w:rsid w:val="00DA20CF"/>
    <w:rsid w:val="00DA2162"/>
    <w:rsid w:val="00DA43C0"/>
    <w:rsid w:val="00DB4605"/>
    <w:rsid w:val="00DB6C7D"/>
    <w:rsid w:val="00DB6F82"/>
    <w:rsid w:val="00DC3A26"/>
    <w:rsid w:val="00DC66B2"/>
    <w:rsid w:val="00DD045D"/>
    <w:rsid w:val="00DE52A4"/>
    <w:rsid w:val="00DE5B26"/>
    <w:rsid w:val="00DE7039"/>
    <w:rsid w:val="00DF0CAA"/>
    <w:rsid w:val="00DF16F5"/>
    <w:rsid w:val="00DF1C45"/>
    <w:rsid w:val="00DF65F2"/>
    <w:rsid w:val="00E011B3"/>
    <w:rsid w:val="00E10AB8"/>
    <w:rsid w:val="00E126F3"/>
    <w:rsid w:val="00E1367A"/>
    <w:rsid w:val="00E14C3D"/>
    <w:rsid w:val="00E22B7D"/>
    <w:rsid w:val="00E2380B"/>
    <w:rsid w:val="00E2437B"/>
    <w:rsid w:val="00E27933"/>
    <w:rsid w:val="00E27DA1"/>
    <w:rsid w:val="00E320FE"/>
    <w:rsid w:val="00E33DAA"/>
    <w:rsid w:val="00E36FF4"/>
    <w:rsid w:val="00E43936"/>
    <w:rsid w:val="00E45692"/>
    <w:rsid w:val="00E46722"/>
    <w:rsid w:val="00E4728E"/>
    <w:rsid w:val="00E52149"/>
    <w:rsid w:val="00E52D5D"/>
    <w:rsid w:val="00E5622A"/>
    <w:rsid w:val="00E644CC"/>
    <w:rsid w:val="00E71660"/>
    <w:rsid w:val="00E727F3"/>
    <w:rsid w:val="00E73E61"/>
    <w:rsid w:val="00E76DF2"/>
    <w:rsid w:val="00E77A57"/>
    <w:rsid w:val="00E80DCE"/>
    <w:rsid w:val="00E85469"/>
    <w:rsid w:val="00E8599E"/>
    <w:rsid w:val="00E93EF8"/>
    <w:rsid w:val="00E967A4"/>
    <w:rsid w:val="00E96D92"/>
    <w:rsid w:val="00E978AD"/>
    <w:rsid w:val="00EA2718"/>
    <w:rsid w:val="00EA4033"/>
    <w:rsid w:val="00EB15EA"/>
    <w:rsid w:val="00EB39BD"/>
    <w:rsid w:val="00EB6970"/>
    <w:rsid w:val="00EC0DFB"/>
    <w:rsid w:val="00EC203C"/>
    <w:rsid w:val="00EC6E33"/>
    <w:rsid w:val="00ED0A0B"/>
    <w:rsid w:val="00ED1B71"/>
    <w:rsid w:val="00ED7CD6"/>
    <w:rsid w:val="00ED7E08"/>
    <w:rsid w:val="00EE71D0"/>
    <w:rsid w:val="00EF076F"/>
    <w:rsid w:val="00EF5D66"/>
    <w:rsid w:val="00EF6147"/>
    <w:rsid w:val="00F00FDC"/>
    <w:rsid w:val="00F05C6B"/>
    <w:rsid w:val="00F060F5"/>
    <w:rsid w:val="00F10053"/>
    <w:rsid w:val="00F1038E"/>
    <w:rsid w:val="00F11676"/>
    <w:rsid w:val="00F16067"/>
    <w:rsid w:val="00F22B68"/>
    <w:rsid w:val="00F25382"/>
    <w:rsid w:val="00F25C33"/>
    <w:rsid w:val="00F54EF5"/>
    <w:rsid w:val="00F6045B"/>
    <w:rsid w:val="00F66377"/>
    <w:rsid w:val="00F72CD5"/>
    <w:rsid w:val="00F73563"/>
    <w:rsid w:val="00F73613"/>
    <w:rsid w:val="00F75574"/>
    <w:rsid w:val="00F75E77"/>
    <w:rsid w:val="00F769E6"/>
    <w:rsid w:val="00F80914"/>
    <w:rsid w:val="00F80FB0"/>
    <w:rsid w:val="00F821DE"/>
    <w:rsid w:val="00F84EC8"/>
    <w:rsid w:val="00F900F9"/>
    <w:rsid w:val="00FA0E1F"/>
    <w:rsid w:val="00FA3973"/>
    <w:rsid w:val="00FA56F5"/>
    <w:rsid w:val="00FA679E"/>
    <w:rsid w:val="00FA780C"/>
    <w:rsid w:val="00FA799F"/>
    <w:rsid w:val="00FB44D6"/>
    <w:rsid w:val="00FB4876"/>
    <w:rsid w:val="00FB4B7E"/>
    <w:rsid w:val="00FC246B"/>
    <w:rsid w:val="00FC5FA0"/>
    <w:rsid w:val="00FD1503"/>
    <w:rsid w:val="00FD19DD"/>
    <w:rsid w:val="00FD2A65"/>
    <w:rsid w:val="00FD79C7"/>
    <w:rsid w:val="00FE2BE0"/>
    <w:rsid w:val="00FE76C8"/>
    <w:rsid w:val="00FF060B"/>
    <w:rsid w:val="00FF469E"/>
    <w:rsid w:val="00FF67C5"/>
    <w:rsid w:val="00FF6A74"/>
    <w:rsid w:val="0F4B9EA2"/>
    <w:rsid w:val="2501ADF3"/>
    <w:rsid w:val="35D8A274"/>
    <w:rsid w:val="69CBA067"/>
    <w:rsid w:val="7CD095F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45B3A"/>
  <w15:chartTrackingRefBased/>
  <w15:docId w15:val="{A18F2F28-BF9E-4152-BA26-3027F9B8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F2"/>
  </w:style>
  <w:style w:type="paragraph" w:styleId="Balk3">
    <w:name w:val="heading 3"/>
    <w:basedOn w:val="Normal"/>
    <w:link w:val="Balk3Char"/>
    <w:uiPriority w:val="9"/>
    <w:unhideWhenUsed/>
    <w:qFormat/>
    <w:rsid w:val="00CA6B0E"/>
    <w:pPr>
      <w:widowControl w:val="0"/>
      <w:autoSpaceDE w:val="0"/>
      <w:autoSpaceDN w:val="0"/>
      <w:spacing w:before="1"/>
      <w:ind w:left="729" w:hanging="551"/>
      <w:outlineLvl w:val="2"/>
    </w:pPr>
    <w:rPr>
      <w:rFonts w:ascii="Times New Roman" w:eastAsia="Times New Roman" w:hAnsi="Times New Roman" w:cs="Times New Roman"/>
      <w:b/>
      <w:bCs/>
      <w:sz w:val="28"/>
      <w:szCs w:val="28"/>
    </w:rPr>
  </w:style>
  <w:style w:type="paragraph" w:styleId="Balk4">
    <w:name w:val="heading 4"/>
    <w:basedOn w:val="Normal"/>
    <w:next w:val="Normal"/>
    <w:link w:val="Balk4Char"/>
    <w:uiPriority w:val="9"/>
    <w:unhideWhenUsed/>
    <w:qFormat/>
    <w:rsid w:val="00C027B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34"/>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ralkYok">
    <w:name w:val="No Spacing"/>
    <w:link w:val="AralkYokChar"/>
    <w:uiPriority w:val="1"/>
    <w:qFormat/>
    <w:rsid w:val="00516C5D"/>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74618"/>
    <w:rPr>
      <w:color w:val="0563C1" w:themeColor="hyperlink"/>
      <w:u w:val="single"/>
    </w:rPr>
  </w:style>
  <w:style w:type="character" w:styleId="zmlenmeyenBahsetme">
    <w:name w:val="Unresolved Mention"/>
    <w:basedOn w:val="VarsaylanParagrafYazTipi"/>
    <w:uiPriority w:val="99"/>
    <w:semiHidden/>
    <w:unhideWhenUsed/>
    <w:rsid w:val="00295AA5"/>
    <w:rPr>
      <w:color w:val="605E5C"/>
      <w:shd w:val="clear" w:color="auto" w:fill="E1DFDD"/>
    </w:rPr>
  </w:style>
  <w:style w:type="character" w:customStyle="1" w:styleId="Balk3Char">
    <w:name w:val="Başlık 3 Char"/>
    <w:basedOn w:val="VarsaylanParagrafYazTipi"/>
    <w:link w:val="Balk3"/>
    <w:uiPriority w:val="9"/>
    <w:rsid w:val="00CA6B0E"/>
    <w:rPr>
      <w:rFonts w:ascii="Times New Roman" w:eastAsia="Times New Roman" w:hAnsi="Times New Roman" w:cs="Times New Roman"/>
      <w:b/>
      <w:bCs/>
      <w:sz w:val="28"/>
      <w:szCs w:val="28"/>
    </w:rPr>
  </w:style>
  <w:style w:type="character" w:customStyle="1" w:styleId="normaltextrun">
    <w:name w:val="normaltextrun"/>
    <w:basedOn w:val="VarsaylanParagrafYazTipi"/>
    <w:rsid w:val="000F13CF"/>
  </w:style>
  <w:style w:type="character" w:customStyle="1" w:styleId="eop">
    <w:name w:val="eop"/>
    <w:basedOn w:val="VarsaylanParagrafYazTipi"/>
    <w:rsid w:val="00B17380"/>
  </w:style>
  <w:style w:type="character" w:styleId="Gl">
    <w:name w:val="Strong"/>
    <w:basedOn w:val="VarsaylanParagrafYazTipi"/>
    <w:uiPriority w:val="22"/>
    <w:qFormat/>
    <w:rsid w:val="00FF67C5"/>
    <w:rPr>
      <w:b/>
      <w:bCs/>
    </w:rPr>
  </w:style>
  <w:style w:type="paragraph" w:styleId="NormalWeb">
    <w:name w:val="Normal (Web)"/>
    <w:basedOn w:val="Normal"/>
    <w:uiPriority w:val="99"/>
    <w:unhideWhenUsed/>
    <w:rsid w:val="00017FB9"/>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C027B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5226">
      <w:bodyDiv w:val="1"/>
      <w:marLeft w:val="0"/>
      <w:marRight w:val="0"/>
      <w:marTop w:val="0"/>
      <w:marBottom w:val="0"/>
      <w:divBdr>
        <w:top w:val="none" w:sz="0" w:space="0" w:color="auto"/>
        <w:left w:val="none" w:sz="0" w:space="0" w:color="auto"/>
        <w:bottom w:val="none" w:sz="0" w:space="0" w:color="auto"/>
        <w:right w:val="none" w:sz="0" w:space="0" w:color="auto"/>
      </w:divBdr>
      <w:divsChild>
        <w:div w:id="1279988710">
          <w:marLeft w:val="0"/>
          <w:marRight w:val="0"/>
          <w:marTop w:val="0"/>
          <w:marBottom w:val="0"/>
          <w:divBdr>
            <w:top w:val="none" w:sz="0" w:space="0" w:color="auto"/>
            <w:left w:val="none" w:sz="0" w:space="0" w:color="auto"/>
            <w:bottom w:val="none" w:sz="0" w:space="0" w:color="auto"/>
            <w:right w:val="none" w:sz="0" w:space="0" w:color="auto"/>
          </w:divBdr>
        </w:div>
        <w:div w:id="1960379179">
          <w:marLeft w:val="0"/>
          <w:marRight w:val="0"/>
          <w:marTop w:val="0"/>
          <w:marBottom w:val="0"/>
          <w:divBdr>
            <w:top w:val="none" w:sz="0" w:space="0" w:color="auto"/>
            <w:left w:val="none" w:sz="0" w:space="0" w:color="auto"/>
            <w:bottom w:val="none" w:sz="0" w:space="0" w:color="auto"/>
            <w:right w:val="none" w:sz="0" w:space="0" w:color="auto"/>
          </w:divBdr>
        </w:div>
      </w:divsChild>
    </w:div>
    <w:div w:id="337316823">
      <w:bodyDiv w:val="1"/>
      <w:marLeft w:val="0"/>
      <w:marRight w:val="0"/>
      <w:marTop w:val="0"/>
      <w:marBottom w:val="0"/>
      <w:divBdr>
        <w:top w:val="none" w:sz="0" w:space="0" w:color="auto"/>
        <w:left w:val="none" w:sz="0" w:space="0" w:color="auto"/>
        <w:bottom w:val="none" w:sz="0" w:space="0" w:color="auto"/>
        <w:right w:val="none" w:sz="0" w:space="0" w:color="auto"/>
      </w:divBdr>
      <w:divsChild>
        <w:div w:id="726417104">
          <w:marLeft w:val="0"/>
          <w:marRight w:val="0"/>
          <w:marTop w:val="0"/>
          <w:marBottom w:val="0"/>
          <w:divBdr>
            <w:top w:val="single" w:sz="2" w:space="0" w:color="E3E3E3"/>
            <w:left w:val="single" w:sz="2" w:space="0" w:color="E3E3E3"/>
            <w:bottom w:val="single" w:sz="2" w:space="0" w:color="E3E3E3"/>
            <w:right w:val="single" w:sz="2" w:space="0" w:color="E3E3E3"/>
          </w:divBdr>
          <w:divsChild>
            <w:div w:id="2071342741">
              <w:marLeft w:val="0"/>
              <w:marRight w:val="0"/>
              <w:marTop w:val="0"/>
              <w:marBottom w:val="0"/>
              <w:divBdr>
                <w:top w:val="single" w:sz="2" w:space="0" w:color="E3E3E3"/>
                <w:left w:val="single" w:sz="2" w:space="0" w:color="E3E3E3"/>
                <w:bottom w:val="single" w:sz="2" w:space="0" w:color="E3E3E3"/>
                <w:right w:val="single" w:sz="2" w:space="0" w:color="E3E3E3"/>
              </w:divBdr>
              <w:divsChild>
                <w:div w:id="1066996737">
                  <w:marLeft w:val="0"/>
                  <w:marRight w:val="0"/>
                  <w:marTop w:val="0"/>
                  <w:marBottom w:val="0"/>
                  <w:divBdr>
                    <w:top w:val="single" w:sz="2" w:space="0" w:color="E3E3E3"/>
                    <w:left w:val="single" w:sz="2" w:space="0" w:color="E3E3E3"/>
                    <w:bottom w:val="single" w:sz="2" w:space="0" w:color="E3E3E3"/>
                    <w:right w:val="single" w:sz="2" w:space="0" w:color="E3E3E3"/>
                  </w:divBdr>
                  <w:divsChild>
                    <w:div w:id="261884160">
                      <w:marLeft w:val="0"/>
                      <w:marRight w:val="0"/>
                      <w:marTop w:val="0"/>
                      <w:marBottom w:val="0"/>
                      <w:divBdr>
                        <w:top w:val="single" w:sz="2" w:space="0" w:color="E3E3E3"/>
                        <w:left w:val="single" w:sz="2" w:space="0" w:color="E3E3E3"/>
                        <w:bottom w:val="single" w:sz="2" w:space="0" w:color="E3E3E3"/>
                        <w:right w:val="single" w:sz="2" w:space="0" w:color="E3E3E3"/>
                      </w:divBdr>
                      <w:divsChild>
                        <w:div w:id="1867214202">
                          <w:marLeft w:val="0"/>
                          <w:marRight w:val="0"/>
                          <w:marTop w:val="0"/>
                          <w:marBottom w:val="0"/>
                          <w:divBdr>
                            <w:top w:val="single" w:sz="2" w:space="0" w:color="E3E3E3"/>
                            <w:left w:val="single" w:sz="2" w:space="0" w:color="E3E3E3"/>
                            <w:bottom w:val="single" w:sz="2" w:space="0" w:color="E3E3E3"/>
                            <w:right w:val="single" w:sz="2" w:space="0" w:color="E3E3E3"/>
                          </w:divBdr>
                          <w:divsChild>
                            <w:div w:id="1051921405">
                              <w:marLeft w:val="0"/>
                              <w:marRight w:val="0"/>
                              <w:marTop w:val="100"/>
                              <w:marBottom w:val="100"/>
                              <w:divBdr>
                                <w:top w:val="single" w:sz="2" w:space="0" w:color="E3E3E3"/>
                                <w:left w:val="single" w:sz="2" w:space="0" w:color="E3E3E3"/>
                                <w:bottom w:val="single" w:sz="2" w:space="0" w:color="E3E3E3"/>
                                <w:right w:val="single" w:sz="2" w:space="0" w:color="E3E3E3"/>
                              </w:divBdr>
                              <w:divsChild>
                                <w:div w:id="1714190803">
                                  <w:marLeft w:val="0"/>
                                  <w:marRight w:val="0"/>
                                  <w:marTop w:val="0"/>
                                  <w:marBottom w:val="0"/>
                                  <w:divBdr>
                                    <w:top w:val="single" w:sz="2" w:space="0" w:color="E3E3E3"/>
                                    <w:left w:val="single" w:sz="2" w:space="0" w:color="E3E3E3"/>
                                    <w:bottom w:val="single" w:sz="2" w:space="0" w:color="E3E3E3"/>
                                    <w:right w:val="single" w:sz="2" w:space="0" w:color="E3E3E3"/>
                                  </w:divBdr>
                                  <w:divsChild>
                                    <w:div w:id="985860796">
                                      <w:marLeft w:val="0"/>
                                      <w:marRight w:val="0"/>
                                      <w:marTop w:val="0"/>
                                      <w:marBottom w:val="0"/>
                                      <w:divBdr>
                                        <w:top w:val="single" w:sz="2" w:space="0" w:color="E3E3E3"/>
                                        <w:left w:val="single" w:sz="2" w:space="0" w:color="E3E3E3"/>
                                        <w:bottom w:val="single" w:sz="2" w:space="0" w:color="E3E3E3"/>
                                        <w:right w:val="single" w:sz="2" w:space="0" w:color="E3E3E3"/>
                                      </w:divBdr>
                                      <w:divsChild>
                                        <w:div w:id="99951987">
                                          <w:marLeft w:val="0"/>
                                          <w:marRight w:val="0"/>
                                          <w:marTop w:val="0"/>
                                          <w:marBottom w:val="0"/>
                                          <w:divBdr>
                                            <w:top w:val="single" w:sz="2" w:space="0" w:color="E3E3E3"/>
                                            <w:left w:val="single" w:sz="2" w:space="0" w:color="E3E3E3"/>
                                            <w:bottom w:val="single" w:sz="2" w:space="0" w:color="E3E3E3"/>
                                            <w:right w:val="single" w:sz="2" w:space="0" w:color="E3E3E3"/>
                                          </w:divBdr>
                                          <w:divsChild>
                                            <w:div w:id="1743454448">
                                              <w:marLeft w:val="0"/>
                                              <w:marRight w:val="0"/>
                                              <w:marTop w:val="0"/>
                                              <w:marBottom w:val="0"/>
                                              <w:divBdr>
                                                <w:top w:val="single" w:sz="2" w:space="0" w:color="E3E3E3"/>
                                                <w:left w:val="single" w:sz="2" w:space="0" w:color="E3E3E3"/>
                                                <w:bottom w:val="single" w:sz="2" w:space="0" w:color="E3E3E3"/>
                                                <w:right w:val="single" w:sz="2" w:space="0" w:color="E3E3E3"/>
                                              </w:divBdr>
                                              <w:divsChild>
                                                <w:div w:id="149491165">
                                                  <w:marLeft w:val="0"/>
                                                  <w:marRight w:val="0"/>
                                                  <w:marTop w:val="0"/>
                                                  <w:marBottom w:val="0"/>
                                                  <w:divBdr>
                                                    <w:top w:val="single" w:sz="2" w:space="0" w:color="E3E3E3"/>
                                                    <w:left w:val="single" w:sz="2" w:space="0" w:color="E3E3E3"/>
                                                    <w:bottom w:val="single" w:sz="2" w:space="0" w:color="E3E3E3"/>
                                                    <w:right w:val="single" w:sz="2" w:space="0" w:color="E3E3E3"/>
                                                  </w:divBdr>
                                                  <w:divsChild>
                                                    <w:div w:id="15099099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87493303">
          <w:marLeft w:val="0"/>
          <w:marRight w:val="0"/>
          <w:marTop w:val="0"/>
          <w:marBottom w:val="0"/>
          <w:divBdr>
            <w:top w:val="none" w:sz="0" w:space="0" w:color="auto"/>
            <w:left w:val="none" w:sz="0" w:space="0" w:color="auto"/>
            <w:bottom w:val="none" w:sz="0" w:space="0" w:color="auto"/>
            <w:right w:val="none" w:sz="0" w:space="0" w:color="auto"/>
          </w:divBdr>
        </w:div>
      </w:divsChild>
    </w:div>
    <w:div w:id="393429822">
      <w:bodyDiv w:val="1"/>
      <w:marLeft w:val="0"/>
      <w:marRight w:val="0"/>
      <w:marTop w:val="0"/>
      <w:marBottom w:val="0"/>
      <w:divBdr>
        <w:top w:val="none" w:sz="0" w:space="0" w:color="auto"/>
        <w:left w:val="none" w:sz="0" w:space="0" w:color="auto"/>
        <w:bottom w:val="none" w:sz="0" w:space="0" w:color="auto"/>
        <w:right w:val="none" w:sz="0" w:space="0" w:color="auto"/>
      </w:divBdr>
    </w:div>
    <w:div w:id="397946685">
      <w:bodyDiv w:val="1"/>
      <w:marLeft w:val="0"/>
      <w:marRight w:val="0"/>
      <w:marTop w:val="0"/>
      <w:marBottom w:val="0"/>
      <w:divBdr>
        <w:top w:val="none" w:sz="0" w:space="0" w:color="auto"/>
        <w:left w:val="none" w:sz="0" w:space="0" w:color="auto"/>
        <w:bottom w:val="none" w:sz="0" w:space="0" w:color="auto"/>
        <w:right w:val="none" w:sz="0" w:space="0" w:color="auto"/>
      </w:divBdr>
      <w:divsChild>
        <w:div w:id="669523289">
          <w:marLeft w:val="0"/>
          <w:marRight w:val="0"/>
          <w:marTop w:val="0"/>
          <w:marBottom w:val="0"/>
          <w:divBdr>
            <w:top w:val="none" w:sz="0" w:space="0" w:color="auto"/>
            <w:left w:val="none" w:sz="0" w:space="0" w:color="auto"/>
            <w:bottom w:val="none" w:sz="0" w:space="0" w:color="auto"/>
            <w:right w:val="none" w:sz="0" w:space="0" w:color="auto"/>
          </w:divBdr>
        </w:div>
        <w:div w:id="1082797590">
          <w:marLeft w:val="0"/>
          <w:marRight w:val="0"/>
          <w:marTop w:val="0"/>
          <w:marBottom w:val="0"/>
          <w:divBdr>
            <w:top w:val="none" w:sz="0" w:space="0" w:color="auto"/>
            <w:left w:val="none" w:sz="0" w:space="0" w:color="auto"/>
            <w:bottom w:val="none" w:sz="0" w:space="0" w:color="auto"/>
            <w:right w:val="none" w:sz="0" w:space="0" w:color="auto"/>
          </w:divBdr>
        </w:div>
      </w:divsChild>
    </w:div>
    <w:div w:id="441725042">
      <w:bodyDiv w:val="1"/>
      <w:marLeft w:val="0"/>
      <w:marRight w:val="0"/>
      <w:marTop w:val="0"/>
      <w:marBottom w:val="0"/>
      <w:divBdr>
        <w:top w:val="none" w:sz="0" w:space="0" w:color="auto"/>
        <w:left w:val="none" w:sz="0" w:space="0" w:color="auto"/>
        <w:bottom w:val="none" w:sz="0" w:space="0" w:color="auto"/>
        <w:right w:val="none" w:sz="0" w:space="0" w:color="auto"/>
      </w:divBdr>
      <w:divsChild>
        <w:div w:id="1816339480">
          <w:marLeft w:val="0"/>
          <w:marRight w:val="0"/>
          <w:marTop w:val="0"/>
          <w:marBottom w:val="0"/>
          <w:divBdr>
            <w:top w:val="single" w:sz="2" w:space="0" w:color="E3E3E3"/>
            <w:left w:val="single" w:sz="2" w:space="0" w:color="E3E3E3"/>
            <w:bottom w:val="single" w:sz="2" w:space="0" w:color="E3E3E3"/>
            <w:right w:val="single" w:sz="2" w:space="0" w:color="E3E3E3"/>
          </w:divBdr>
          <w:divsChild>
            <w:div w:id="869995077">
              <w:marLeft w:val="0"/>
              <w:marRight w:val="0"/>
              <w:marTop w:val="0"/>
              <w:marBottom w:val="0"/>
              <w:divBdr>
                <w:top w:val="single" w:sz="2" w:space="0" w:color="E3E3E3"/>
                <w:left w:val="single" w:sz="2" w:space="0" w:color="E3E3E3"/>
                <w:bottom w:val="single" w:sz="2" w:space="0" w:color="E3E3E3"/>
                <w:right w:val="single" w:sz="2" w:space="0" w:color="E3E3E3"/>
              </w:divBdr>
              <w:divsChild>
                <w:div w:id="196159038">
                  <w:marLeft w:val="0"/>
                  <w:marRight w:val="0"/>
                  <w:marTop w:val="0"/>
                  <w:marBottom w:val="0"/>
                  <w:divBdr>
                    <w:top w:val="single" w:sz="2" w:space="0" w:color="E3E3E3"/>
                    <w:left w:val="single" w:sz="2" w:space="0" w:color="E3E3E3"/>
                    <w:bottom w:val="single" w:sz="2" w:space="0" w:color="E3E3E3"/>
                    <w:right w:val="single" w:sz="2" w:space="0" w:color="E3E3E3"/>
                  </w:divBdr>
                  <w:divsChild>
                    <w:div w:id="1464495956">
                      <w:marLeft w:val="0"/>
                      <w:marRight w:val="0"/>
                      <w:marTop w:val="0"/>
                      <w:marBottom w:val="0"/>
                      <w:divBdr>
                        <w:top w:val="single" w:sz="2" w:space="0" w:color="E3E3E3"/>
                        <w:left w:val="single" w:sz="2" w:space="0" w:color="E3E3E3"/>
                        <w:bottom w:val="single" w:sz="2" w:space="0" w:color="E3E3E3"/>
                        <w:right w:val="single" w:sz="2" w:space="0" w:color="E3E3E3"/>
                      </w:divBdr>
                      <w:divsChild>
                        <w:div w:id="1688171527">
                          <w:marLeft w:val="0"/>
                          <w:marRight w:val="0"/>
                          <w:marTop w:val="0"/>
                          <w:marBottom w:val="0"/>
                          <w:divBdr>
                            <w:top w:val="single" w:sz="2" w:space="0" w:color="E3E3E3"/>
                            <w:left w:val="single" w:sz="2" w:space="0" w:color="E3E3E3"/>
                            <w:bottom w:val="single" w:sz="2" w:space="0" w:color="E3E3E3"/>
                            <w:right w:val="single" w:sz="2" w:space="0" w:color="E3E3E3"/>
                          </w:divBdr>
                          <w:divsChild>
                            <w:div w:id="1378701767">
                              <w:marLeft w:val="0"/>
                              <w:marRight w:val="0"/>
                              <w:marTop w:val="100"/>
                              <w:marBottom w:val="100"/>
                              <w:divBdr>
                                <w:top w:val="single" w:sz="2" w:space="0" w:color="E3E3E3"/>
                                <w:left w:val="single" w:sz="2" w:space="0" w:color="E3E3E3"/>
                                <w:bottom w:val="single" w:sz="2" w:space="0" w:color="E3E3E3"/>
                                <w:right w:val="single" w:sz="2" w:space="0" w:color="E3E3E3"/>
                              </w:divBdr>
                              <w:divsChild>
                                <w:div w:id="836385568">
                                  <w:marLeft w:val="0"/>
                                  <w:marRight w:val="0"/>
                                  <w:marTop w:val="0"/>
                                  <w:marBottom w:val="0"/>
                                  <w:divBdr>
                                    <w:top w:val="single" w:sz="2" w:space="0" w:color="E3E3E3"/>
                                    <w:left w:val="single" w:sz="2" w:space="0" w:color="E3E3E3"/>
                                    <w:bottom w:val="single" w:sz="2" w:space="0" w:color="E3E3E3"/>
                                    <w:right w:val="single" w:sz="2" w:space="0" w:color="E3E3E3"/>
                                  </w:divBdr>
                                  <w:divsChild>
                                    <w:div w:id="1829512392">
                                      <w:marLeft w:val="0"/>
                                      <w:marRight w:val="0"/>
                                      <w:marTop w:val="0"/>
                                      <w:marBottom w:val="0"/>
                                      <w:divBdr>
                                        <w:top w:val="single" w:sz="2" w:space="0" w:color="E3E3E3"/>
                                        <w:left w:val="single" w:sz="2" w:space="0" w:color="E3E3E3"/>
                                        <w:bottom w:val="single" w:sz="2" w:space="0" w:color="E3E3E3"/>
                                        <w:right w:val="single" w:sz="2" w:space="0" w:color="E3E3E3"/>
                                      </w:divBdr>
                                      <w:divsChild>
                                        <w:div w:id="1633556668">
                                          <w:marLeft w:val="0"/>
                                          <w:marRight w:val="0"/>
                                          <w:marTop w:val="0"/>
                                          <w:marBottom w:val="0"/>
                                          <w:divBdr>
                                            <w:top w:val="single" w:sz="2" w:space="0" w:color="E3E3E3"/>
                                            <w:left w:val="single" w:sz="2" w:space="0" w:color="E3E3E3"/>
                                            <w:bottom w:val="single" w:sz="2" w:space="0" w:color="E3E3E3"/>
                                            <w:right w:val="single" w:sz="2" w:space="0" w:color="E3E3E3"/>
                                          </w:divBdr>
                                          <w:divsChild>
                                            <w:div w:id="975791744">
                                              <w:marLeft w:val="0"/>
                                              <w:marRight w:val="0"/>
                                              <w:marTop w:val="0"/>
                                              <w:marBottom w:val="0"/>
                                              <w:divBdr>
                                                <w:top w:val="single" w:sz="2" w:space="0" w:color="E3E3E3"/>
                                                <w:left w:val="single" w:sz="2" w:space="0" w:color="E3E3E3"/>
                                                <w:bottom w:val="single" w:sz="2" w:space="0" w:color="E3E3E3"/>
                                                <w:right w:val="single" w:sz="2" w:space="0" w:color="E3E3E3"/>
                                              </w:divBdr>
                                              <w:divsChild>
                                                <w:div w:id="1549488078">
                                                  <w:marLeft w:val="0"/>
                                                  <w:marRight w:val="0"/>
                                                  <w:marTop w:val="0"/>
                                                  <w:marBottom w:val="0"/>
                                                  <w:divBdr>
                                                    <w:top w:val="single" w:sz="2" w:space="0" w:color="E3E3E3"/>
                                                    <w:left w:val="single" w:sz="2" w:space="0" w:color="E3E3E3"/>
                                                    <w:bottom w:val="single" w:sz="2" w:space="0" w:color="E3E3E3"/>
                                                    <w:right w:val="single" w:sz="2" w:space="0" w:color="E3E3E3"/>
                                                  </w:divBdr>
                                                  <w:divsChild>
                                                    <w:div w:id="19329334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2671342">
          <w:marLeft w:val="0"/>
          <w:marRight w:val="0"/>
          <w:marTop w:val="0"/>
          <w:marBottom w:val="0"/>
          <w:divBdr>
            <w:top w:val="none" w:sz="0" w:space="0" w:color="auto"/>
            <w:left w:val="none" w:sz="0" w:space="0" w:color="auto"/>
            <w:bottom w:val="none" w:sz="0" w:space="0" w:color="auto"/>
            <w:right w:val="none" w:sz="0" w:space="0" w:color="auto"/>
          </w:divBdr>
        </w:div>
      </w:divsChild>
    </w:div>
    <w:div w:id="650059721">
      <w:bodyDiv w:val="1"/>
      <w:marLeft w:val="0"/>
      <w:marRight w:val="0"/>
      <w:marTop w:val="0"/>
      <w:marBottom w:val="0"/>
      <w:divBdr>
        <w:top w:val="none" w:sz="0" w:space="0" w:color="auto"/>
        <w:left w:val="none" w:sz="0" w:space="0" w:color="auto"/>
        <w:bottom w:val="none" w:sz="0" w:space="0" w:color="auto"/>
        <w:right w:val="none" w:sz="0" w:space="0" w:color="auto"/>
      </w:divBdr>
      <w:divsChild>
        <w:div w:id="1574008206">
          <w:marLeft w:val="0"/>
          <w:marRight w:val="0"/>
          <w:marTop w:val="0"/>
          <w:marBottom w:val="0"/>
          <w:divBdr>
            <w:top w:val="single" w:sz="2" w:space="0" w:color="E3E3E3"/>
            <w:left w:val="single" w:sz="2" w:space="0" w:color="E3E3E3"/>
            <w:bottom w:val="single" w:sz="2" w:space="0" w:color="E3E3E3"/>
            <w:right w:val="single" w:sz="2" w:space="0" w:color="E3E3E3"/>
          </w:divBdr>
          <w:divsChild>
            <w:div w:id="1648971507">
              <w:marLeft w:val="0"/>
              <w:marRight w:val="0"/>
              <w:marTop w:val="0"/>
              <w:marBottom w:val="0"/>
              <w:divBdr>
                <w:top w:val="single" w:sz="2" w:space="0" w:color="E3E3E3"/>
                <w:left w:val="single" w:sz="2" w:space="0" w:color="E3E3E3"/>
                <w:bottom w:val="single" w:sz="2" w:space="0" w:color="E3E3E3"/>
                <w:right w:val="single" w:sz="2" w:space="0" w:color="E3E3E3"/>
              </w:divBdr>
              <w:divsChild>
                <w:div w:id="1348681118">
                  <w:marLeft w:val="0"/>
                  <w:marRight w:val="0"/>
                  <w:marTop w:val="0"/>
                  <w:marBottom w:val="0"/>
                  <w:divBdr>
                    <w:top w:val="single" w:sz="2" w:space="0" w:color="E3E3E3"/>
                    <w:left w:val="single" w:sz="2" w:space="0" w:color="E3E3E3"/>
                    <w:bottom w:val="single" w:sz="2" w:space="0" w:color="E3E3E3"/>
                    <w:right w:val="single" w:sz="2" w:space="0" w:color="E3E3E3"/>
                  </w:divBdr>
                  <w:divsChild>
                    <w:div w:id="875506499">
                      <w:marLeft w:val="0"/>
                      <w:marRight w:val="0"/>
                      <w:marTop w:val="0"/>
                      <w:marBottom w:val="0"/>
                      <w:divBdr>
                        <w:top w:val="single" w:sz="2" w:space="0" w:color="E3E3E3"/>
                        <w:left w:val="single" w:sz="2" w:space="0" w:color="E3E3E3"/>
                        <w:bottom w:val="single" w:sz="2" w:space="0" w:color="E3E3E3"/>
                        <w:right w:val="single" w:sz="2" w:space="0" w:color="E3E3E3"/>
                      </w:divBdr>
                      <w:divsChild>
                        <w:div w:id="1903446486">
                          <w:marLeft w:val="0"/>
                          <w:marRight w:val="0"/>
                          <w:marTop w:val="0"/>
                          <w:marBottom w:val="0"/>
                          <w:divBdr>
                            <w:top w:val="single" w:sz="2" w:space="0" w:color="E3E3E3"/>
                            <w:left w:val="single" w:sz="2" w:space="0" w:color="E3E3E3"/>
                            <w:bottom w:val="single" w:sz="2" w:space="0" w:color="E3E3E3"/>
                            <w:right w:val="single" w:sz="2" w:space="0" w:color="E3E3E3"/>
                          </w:divBdr>
                          <w:divsChild>
                            <w:div w:id="174149714">
                              <w:marLeft w:val="0"/>
                              <w:marRight w:val="0"/>
                              <w:marTop w:val="100"/>
                              <w:marBottom w:val="100"/>
                              <w:divBdr>
                                <w:top w:val="single" w:sz="2" w:space="0" w:color="E3E3E3"/>
                                <w:left w:val="single" w:sz="2" w:space="0" w:color="E3E3E3"/>
                                <w:bottom w:val="single" w:sz="2" w:space="0" w:color="E3E3E3"/>
                                <w:right w:val="single" w:sz="2" w:space="0" w:color="E3E3E3"/>
                              </w:divBdr>
                              <w:divsChild>
                                <w:div w:id="1438482097">
                                  <w:marLeft w:val="0"/>
                                  <w:marRight w:val="0"/>
                                  <w:marTop w:val="0"/>
                                  <w:marBottom w:val="0"/>
                                  <w:divBdr>
                                    <w:top w:val="single" w:sz="2" w:space="0" w:color="E3E3E3"/>
                                    <w:left w:val="single" w:sz="2" w:space="0" w:color="E3E3E3"/>
                                    <w:bottom w:val="single" w:sz="2" w:space="0" w:color="E3E3E3"/>
                                    <w:right w:val="single" w:sz="2" w:space="0" w:color="E3E3E3"/>
                                  </w:divBdr>
                                  <w:divsChild>
                                    <w:div w:id="1819876536">
                                      <w:marLeft w:val="0"/>
                                      <w:marRight w:val="0"/>
                                      <w:marTop w:val="0"/>
                                      <w:marBottom w:val="0"/>
                                      <w:divBdr>
                                        <w:top w:val="single" w:sz="2" w:space="0" w:color="E3E3E3"/>
                                        <w:left w:val="single" w:sz="2" w:space="0" w:color="E3E3E3"/>
                                        <w:bottom w:val="single" w:sz="2" w:space="0" w:color="E3E3E3"/>
                                        <w:right w:val="single" w:sz="2" w:space="0" w:color="E3E3E3"/>
                                      </w:divBdr>
                                      <w:divsChild>
                                        <w:div w:id="1690569104">
                                          <w:marLeft w:val="0"/>
                                          <w:marRight w:val="0"/>
                                          <w:marTop w:val="0"/>
                                          <w:marBottom w:val="0"/>
                                          <w:divBdr>
                                            <w:top w:val="single" w:sz="2" w:space="0" w:color="E3E3E3"/>
                                            <w:left w:val="single" w:sz="2" w:space="0" w:color="E3E3E3"/>
                                            <w:bottom w:val="single" w:sz="2" w:space="0" w:color="E3E3E3"/>
                                            <w:right w:val="single" w:sz="2" w:space="0" w:color="E3E3E3"/>
                                          </w:divBdr>
                                          <w:divsChild>
                                            <w:div w:id="1998028191">
                                              <w:marLeft w:val="0"/>
                                              <w:marRight w:val="0"/>
                                              <w:marTop w:val="0"/>
                                              <w:marBottom w:val="0"/>
                                              <w:divBdr>
                                                <w:top w:val="single" w:sz="2" w:space="0" w:color="E3E3E3"/>
                                                <w:left w:val="single" w:sz="2" w:space="0" w:color="E3E3E3"/>
                                                <w:bottom w:val="single" w:sz="2" w:space="0" w:color="E3E3E3"/>
                                                <w:right w:val="single" w:sz="2" w:space="0" w:color="E3E3E3"/>
                                              </w:divBdr>
                                              <w:divsChild>
                                                <w:div w:id="237178510">
                                                  <w:marLeft w:val="0"/>
                                                  <w:marRight w:val="0"/>
                                                  <w:marTop w:val="0"/>
                                                  <w:marBottom w:val="0"/>
                                                  <w:divBdr>
                                                    <w:top w:val="single" w:sz="2" w:space="0" w:color="E3E3E3"/>
                                                    <w:left w:val="single" w:sz="2" w:space="0" w:color="E3E3E3"/>
                                                    <w:bottom w:val="single" w:sz="2" w:space="0" w:color="E3E3E3"/>
                                                    <w:right w:val="single" w:sz="2" w:space="0" w:color="E3E3E3"/>
                                                  </w:divBdr>
                                                  <w:divsChild>
                                                    <w:div w:id="21066865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91649058">
          <w:marLeft w:val="0"/>
          <w:marRight w:val="0"/>
          <w:marTop w:val="0"/>
          <w:marBottom w:val="0"/>
          <w:divBdr>
            <w:top w:val="none" w:sz="0" w:space="0" w:color="auto"/>
            <w:left w:val="none" w:sz="0" w:space="0" w:color="auto"/>
            <w:bottom w:val="none" w:sz="0" w:space="0" w:color="auto"/>
            <w:right w:val="none" w:sz="0" w:space="0" w:color="auto"/>
          </w:divBdr>
        </w:div>
      </w:divsChild>
    </w:div>
    <w:div w:id="1038428875">
      <w:bodyDiv w:val="1"/>
      <w:marLeft w:val="0"/>
      <w:marRight w:val="0"/>
      <w:marTop w:val="0"/>
      <w:marBottom w:val="0"/>
      <w:divBdr>
        <w:top w:val="none" w:sz="0" w:space="0" w:color="auto"/>
        <w:left w:val="none" w:sz="0" w:space="0" w:color="auto"/>
        <w:bottom w:val="none" w:sz="0" w:space="0" w:color="auto"/>
        <w:right w:val="none" w:sz="0" w:space="0" w:color="auto"/>
      </w:divBdr>
    </w:div>
    <w:div w:id="119939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il.google.com/mail/u/0/#inbox" TargetMode="External"/><Relationship Id="rId18" Type="http://schemas.openxmlformats.org/officeDocument/2006/relationships/hyperlink" Target="https://touam.ardahan.edu.tr/tr/page/akademik-takvim/17288"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gulsenkaya@ardahan.edu.tr" TargetMode="External"/><Relationship Id="rId17" Type="http://schemas.openxmlformats.org/officeDocument/2006/relationships/hyperlink" Target="https://touam.ardahan.edu.tr/Files/ckFiles/touam-ardahan-edu-tr/2017_2018_TOMER_Yonerg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idb.ardahan.edu.tr/" TargetMode="External"/><Relationship Id="rId20" Type="http://schemas.openxmlformats.org/officeDocument/2006/relationships/hyperlink" Target="https://kutuphane.ardahan.edu.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rekirli@ardahan.edu.t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sim.ardahan.edu.tr/tr"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touam.ardahan.edu.tr/Files/ckFiles/touam-ardahan-edu-tr/2017_2018_TOMER_Yonetmelik.pdf" TargetMode="External"/><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hyperlink" Target="https://touam.ardahan.edu.tr/Files/ckFiles/touam-ardahan-edu-tr/2017_2018_TOMER_Yonetmelik.pdf" TargetMode="Externa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CD7D59F24BAC960837AEE6E4D85F"/>
        <w:category>
          <w:name w:val="Genel"/>
          <w:gallery w:val="placeholder"/>
        </w:category>
        <w:types>
          <w:type w:val="bbPlcHdr"/>
        </w:types>
        <w:behaviors>
          <w:behavior w:val="content"/>
        </w:behaviors>
        <w:guid w:val="{30266F19-70BF-4BD0-91BF-5CB95809DC35}"/>
      </w:docPartPr>
      <w:docPartBody>
        <w:p w:rsidR="0017428A" w:rsidRDefault="0021555F" w:rsidP="0021555F">
          <w:pPr>
            <w:pStyle w:val="9374CD7D59F24BAC960837AEE6E4D85F"/>
          </w:pPr>
          <w:r>
            <w:rPr>
              <w:caps/>
              <w:color w:val="FFFFFF" w:themeColor="background1"/>
              <w:sz w:val="18"/>
              <w:szCs w:val="18"/>
            </w:rPr>
            <w:t>[Yazar adı]</w:t>
          </w:r>
        </w:p>
      </w:docPartBody>
    </w:docPart>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Segoe UI">
    <w:panose1 w:val="020B0502040204020203"/>
    <w:charset w:val="A2"/>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A8"/>
    <w:rsid w:val="0004257E"/>
    <w:rsid w:val="0017428A"/>
    <w:rsid w:val="001C6C57"/>
    <w:rsid w:val="0021555F"/>
    <w:rsid w:val="0023310D"/>
    <w:rsid w:val="00243215"/>
    <w:rsid w:val="003C1A67"/>
    <w:rsid w:val="004667A8"/>
    <w:rsid w:val="004F6575"/>
    <w:rsid w:val="00542B28"/>
    <w:rsid w:val="00567292"/>
    <w:rsid w:val="005B7136"/>
    <w:rsid w:val="005C7D1C"/>
    <w:rsid w:val="005D601A"/>
    <w:rsid w:val="00604F6D"/>
    <w:rsid w:val="006235BC"/>
    <w:rsid w:val="00715079"/>
    <w:rsid w:val="00747BE6"/>
    <w:rsid w:val="00855DE3"/>
    <w:rsid w:val="008A33A4"/>
    <w:rsid w:val="008A5844"/>
    <w:rsid w:val="008A670D"/>
    <w:rsid w:val="00915BFC"/>
    <w:rsid w:val="0094648F"/>
    <w:rsid w:val="009B1531"/>
    <w:rsid w:val="009B2517"/>
    <w:rsid w:val="009F7FED"/>
    <w:rsid w:val="00A800E3"/>
    <w:rsid w:val="00AA144E"/>
    <w:rsid w:val="00BB599C"/>
    <w:rsid w:val="00BC499E"/>
    <w:rsid w:val="00BE20EE"/>
    <w:rsid w:val="00BF6F68"/>
    <w:rsid w:val="00C26863"/>
    <w:rsid w:val="00C4477E"/>
    <w:rsid w:val="00C96826"/>
    <w:rsid w:val="00CA4A06"/>
    <w:rsid w:val="00CF5D31"/>
    <w:rsid w:val="00D45888"/>
    <w:rsid w:val="00D531B9"/>
    <w:rsid w:val="00DC1B4D"/>
    <w:rsid w:val="00E358BB"/>
    <w:rsid w:val="00EA791B"/>
    <w:rsid w:val="00EF567A"/>
    <w:rsid w:val="00F268BC"/>
    <w:rsid w:val="00F46EEC"/>
    <w:rsid w:val="00F763F8"/>
    <w:rsid w:val="00FA017B"/>
    <w:rsid w:val="00FF61A5"/>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374CD7D59F24BAC960837AEE6E4D85F">
    <w:name w:val="9374CD7D59F24BAC960837AEE6E4D85F"/>
    <w:rsid w:val="0021555F"/>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43A2BE-2C6C-449A-9338-0CFEB88D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7626</TotalTime>
  <Pages>22</Pages>
  <Words>4175</Words>
  <Characters>23802</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BRİM İÇ DEĞERLENDİRME RAPORU/ 2023</vt:lpstr>
    </vt:vector>
  </TitlesOfParts>
  <Company>NouS/TncTR</Company>
  <LinksUpToDate>false</LinksUpToDate>
  <CharactersWithSpaces>27922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 İÇ DEĞERLENDİRME RAPORU/ 2023</dc:title>
  <dc:subject/>
  <dc:creator>Rus Dili ve Edebiyatı Bölümü Kurum İçi Değerlendirme Raporu</dc:creator>
  <cp:keywords/>
  <dc:description/>
  <cp:lastModifiedBy>Windows</cp:lastModifiedBy>
  <cp:revision>75</cp:revision>
  <cp:lastPrinted>2023-01-04T11:19:00Z</cp:lastPrinted>
  <dcterms:created xsi:type="dcterms:W3CDTF">2024-11-16T12:35:00Z</dcterms:created>
  <dcterms:modified xsi:type="dcterms:W3CDTF">2024-11-24T15:10:00Z</dcterms:modified>
</cp:coreProperties>
</file>